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80" w:rsidRPr="002A2A80" w:rsidRDefault="002A2A80" w:rsidP="00270D92">
      <w:pPr>
        <w:spacing w:after="0" w:line="240" w:lineRule="auto"/>
        <w:ind w:left="-113" w:right="-113"/>
        <w:jc w:val="center"/>
        <w:rPr>
          <w:rFonts w:ascii="Times New Roman" w:hAnsi="Times New Roman"/>
          <w:b/>
          <w:color w:val="FF0000"/>
          <w:sz w:val="20"/>
          <w:szCs w:val="20"/>
          <w:lang w:val="en-ID"/>
        </w:rPr>
      </w:pPr>
      <w:bookmarkStart w:id="0" w:name="_GoBack"/>
      <w:bookmarkEnd w:id="0"/>
      <w:r w:rsidRPr="002A2A80">
        <w:rPr>
          <w:rFonts w:ascii="Times New Roman" w:hAnsi="Times New Roman"/>
          <w:b/>
          <w:color w:val="FF0000"/>
          <w:sz w:val="20"/>
          <w:szCs w:val="20"/>
          <w:lang w:val="en-ID"/>
        </w:rPr>
        <w:t>http://heanoti.com/index.php/hn</w:t>
      </w:r>
    </w:p>
    <w:p w:rsidR="00270D92" w:rsidRDefault="00B40B35" w:rsidP="00270D92">
      <w:pPr>
        <w:spacing w:after="0" w:line="240" w:lineRule="auto"/>
        <w:ind w:left="-113" w:right="-113"/>
        <w:jc w:val="center"/>
        <w:rPr>
          <w:noProof/>
          <w:color w:val="000000"/>
          <w:lang w:val="id-ID"/>
        </w:rPr>
      </w:pPr>
      <w:r w:rsidRPr="008C347C">
        <w:rPr>
          <w:noProof/>
          <w:color w:val="000000"/>
        </w:rPr>
        <w:drawing>
          <wp:inline distT="0" distB="0" distL="0" distR="0">
            <wp:extent cx="733425" cy="733425"/>
            <wp:effectExtent l="0" t="0" r="0" b="0"/>
            <wp:docPr id="1" name="Picture 1" descr="Page 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3425" cy="733425"/>
                    </a:xfrm>
                    <a:prstGeom prst="rect">
                      <a:avLst/>
                    </a:prstGeom>
                    <a:noFill/>
                    <a:ln>
                      <a:noFill/>
                    </a:ln>
                  </pic:spPr>
                </pic:pic>
              </a:graphicData>
            </a:graphic>
          </wp:inline>
        </w:drawing>
      </w:r>
    </w:p>
    <w:p w:rsidR="00270D92" w:rsidRPr="002A2A80" w:rsidRDefault="000A3EFE" w:rsidP="00270D92">
      <w:pPr>
        <w:spacing w:after="0" w:line="240" w:lineRule="auto"/>
        <w:ind w:left="-113" w:right="-113"/>
        <w:jc w:val="center"/>
        <w:rPr>
          <w:rFonts w:ascii="Times New Roman" w:hAnsi="Times New Roman"/>
          <w:b/>
          <w:color w:val="0000FF"/>
          <w:sz w:val="20"/>
          <w:szCs w:val="20"/>
          <w:lang w:val="en-ID"/>
        </w:rPr>
      </w:pPr>
      <w:r>
        <w:rPr>
          <w:rFonts w:ascii="Times New Roman" w:hAnsi="Times New Roman"/>
          <w:b/>
          <w:color w:val="0000FF"/>
          <w:sz w:val="20"/>
          <w:szCs w:val="20"/>
          <w:lang w:val="en-ID"/>
        </w:rPr>
        <w:t xml:space="preserve">RESEARCH </w:t>
      </w:r>
      <w:r w:rsidR="00270D92" w:rsidRPr="002A2A80">
        <w:rPr>
          <w:rFonts w:ascii="Times New Roman" w:hAnsi="Times New Roman"/>
          <w:b/>
          <w:color w:val="0000FF"/>
          <w:sz w:val="20"/>
          <w:szCs w:val="20"/>
          <w:lang w:val="en-ID"/>
        </w:rPr>
        <w:t>ARTICLE</w:t>
      </w:r>
    </w:p>
    <w:p w:rsidR="00270D92" w:rsidRPr="002A2A80" w:rsidRDefault="0065368D" w:rsidP="00270D92">
      <w:pPr>
        <w:pBdr>
          <w:bottom w:val="single" w:sz="12" w:space="1" w:color="auto"/>
        </w:pBdr>
        <w:spacing w:after="0" w:line="240" w:lineRule="auto"/>
        <w:jc w:val="center"/>
        <w:rPr>
          <w:rFonts w:ascii="Times New Roman" w:hAnsi="Times New Roman"/>
          <w:color w:val="008000"/>
          <w:sz w:val="20"/>
          <w:szCs w:val="20"/>
          <w:lang w:val="en-ID"/>
        </w:rPr>
      </w:pPr>
      <w:r w:rsidRPr="002A2A80">
        <w:rPr>
          <w:rFonts w:ascii="Times New Roman" w:hAnsi="Times New Roman"/>
          <w:color w:val="008000"/>
          <w:sz w:val="20"/>
          <w:szCs w:val="20"/>
          <w:lang w:val="en-ID"/>
        </w:rPr>
        <w:t>URL of this article: http://heanoti.com/index.php/hn/article/view/hn</w:t>
      </w:r>
      <w:r w:rsidR="009E62D3">
        <w:rPr>
          <w:rFonts w:ascii="Times New Roman" w:hAnsi="Times New Roman"/>
          <w:color w:val="008000"/>
          <w:sz w:val="20"/>
          <w:szCs w:val="20"/>
          <w:lang w:val="en-ID"/>
        </w:rPr>
        <w:t>00000</w:t>
      </w:r>
    </w:p>
    <w:p w:rsidR="00270D92" w:rsidRDefault="00270D92" w:rsidP="00270D92">
      <w:pPr>
        <w:spacing w:after="0" w:line="240" w:lineRule="auto"/>
        <w:jc w:val="center"/>
        <w:rPr>
          <w:rFonts w:ascii="Times New Roman" w:hAnsi="Times New Roman"/>
          <w:color w:val="000000"/>
          <w:sz w:val="20"/>
          <w:szCs w:val="20"/>
          <w:lang w:val="en-ID"/>
        </w:rPr>
      </w:pPr>
    </w:p>
    <w:p w:rsidR="003E5072" w:rsidRPr="006C13DB" w:rsidRDefault="000C006E" w:rsidP="000C006E">
      <w:pPr>
        <w:pBdr>
          <w:bottom w:val="single" w:sz="12" w:space="1" w:color="auto"/>
        </w:pBdr>
        <w:spacing w:after="0" w:line="240" w:lineRule="auto"/>
        <w:jc w:val="center"/>
        <w:rPr>
          <w:rFonts w:ascii="Times New Roman" w:hAnsi="Times New Roman"/>
          <w:b/>
          <w:sz w:val="24"/>
          <w:szCs w:val="20"/>
          <w:lang w:val="id-ID"/>
        </w:rPr>
      </w:pPr>
      <w:r>
        <w:rPr>
          <w:rFonts w:ascii="Times New Roman" w:hAnsi="Times New Roman"/>
          <w:b/>
          <w:sz w:val="24"/>
          <w:szCs w:val="20"/>
          <w:lang w:val="en-ID"/>
        </w:rPr>
        <w:t>Effect of Postpartum Gymnastics on Maternal Physiological changes in Postpartum Period Day 1-3 at Maternity Clinic of Balikpapan</w:t>
      </w:r>
    </w:p>
    <w:p w:rsidR="00101F85" w:rsidRDefault="00101F85" w:rsidP="00101F85">
      <w:pPr>
        <w:spacing w:after="0" w:line="240" w:lineRule="auto"/>
        <w:jc w:val="center"/>
        <w:rPr>
          <w:rFonts w:ascii="Times New Roman" w:hAnsi="Times New Roman"/>
          <w:b/>
          <w:sz w:val="20"/>
          <w:szCs w:val="20"/>
          <w:lang w:val="en-ID"/>
        </w:rPr>
      </w:pPr>
    </w:p>
    <w:p w:rsidR="006A24EC" w:rsidRDefault="00EB019C" w:rsidP="006A24EC">
      <w:pPr>
        <w:spacing w:after="0" w:line="240" w:lineRule="auto"/>
        <w:jc w:val="center"/>
        <w:rPr>
          <w:rFonts w:ascii="Times New Roman" w:hAnsi="Times New Roman"/>
          <w:b/>
          <w:sz w:val="20"/>
          <w:szCs w:val="20"/>
          <w:lang w:val="en-ID"/>
        </w:rPr>
      </w:pPr>
      <w:r>
        <w:rPr>
          <w:rFonts w:ascii="Times New Roman" w:hAnsi="Times New Roman"/>
          <w:b/>
          <w:sz w:val="20"/>
          <w:szCs w:val="20"/>
          <w:lang w:val="en-ID"/>
        </w:rPr>
        <w:t xml:space="preserve">Sonya </w:t>
      </w:r>
      <w:proofErr w:type="gramStart"/>
      <w:r>
        <w:rPr>
          <w:rFonts w:ascii="Times New Roman" w:hAnsi="Times New Roman"/>
          <w:b/>
          <w:sz w:val="20"/>
          <w:szCs w:val="20"/>
          <w:lang w:val="en-ID"/>
        </w:rPr>
        <w:t>Yulia</w:t>
      </w:r>
      <w:r w:rsidR="006A24EC" w:rsidRPr="006A24EC">
        <w:rPr>
          <w:rFonts w:ascii="Times New Roman" w:hAnsi="Times New Roman"/>
          <w:b/>
          <w:sz w:val="20"/>
          <w:szCs w:val="20"/>
          <w:vertAlign w:val="superscript"/>
          <w:lang w:val="en-ID"/>
        </w:rPr>
        <w:t>1(</w:t>
      </w:r>
      <w:proofErr w:type="gramEnd"/>
      <w:r w:rsidR="006A24EC" w:rsidRPr="006A24EC">
        <w:rPr>
          <w:rFonts w:ascii="Times New Roman" w:hAnsi="Times New Roman"/>
          <w:b/>
          <w:sz w:val="20"/>
          <w:szCs w:val="20"/>
          <w:vertAlign w:val="superscript"/>
          <w:lang w:val="en-ID"/>
        </w:rPr>
        <w:t>CA)</w:t>
      </w:r>
      <w:r w:rsidR="006A24EC">
        <w:rPr>
          <w:rFonts w:ascii="Times New Roman" w:hAnsi="Times New Roman"/>
          <w:b/>
          <w:sz w:val="20"/>
          <w:szCs w:val="20"/>
          <w:lang w:val="en-ID"/>
        </w:rPr>
        <w:t xml:space="preserve">, </w:t>
      </w:r>
      <w:r>
        <w:rPr>
          <w:rFonts w:ascii="Times New Roman" w:hAnsi="Times New Roman"/>
          <w:b/>
          <w:sz w:val="20"/>
          <w:szCs w:val="20"/>
          <w:lang w:val="en-ID"/>
        </w:rPr>
        <w:t>Nina Mardiana</w:t>
      </w:r>
      <w:r w:rsidR="006A24EC">
        <w:rPr>
          <w:rFonts w:ascii="Times New Roman" w:hAnsi="Times New Roman"/>
          <w:b/>
          <w:sz w:val="20"/>
          <w:szCs w:val="20"/>
          <w:vertAlign w:val="superscript"/>
          <w:lang w:val="en-ID"/>
        </w:rPr>
        <w:t>2</w:t>
      </w:r>
    </w:p>
    <w:p w:rsidR="006A24EC" w:rsidRPr="00B94928" w:rsidRDefault="006A24EC" w:rsidP="006A24EC">
      <w:pPr>
        <w:spacing w:after="0" w:line="240" w:lineRule="auto"/>
        <w:jc w:val="center"/>
        <w:rPr>
          <w:rFonts w:ascii="Times New Roman" w:hAnsi="Times New Roman"/>
          <w:color w:val="000000" w:themeColor="text1"/>
          <w:sz w:val="20"/>
          <w:szCs w:val="20"/>
          <w:lang w:val="en-ID"/>
        </w:rPr>
      </w:pPr>
      <w:r w:rsidRPr="00B94928">
        <w:rPr>
          <w:rFonts w:ascii="Times New Roman" w:hAnsi="Times New Roman"/>
          <w:color w:val="000000" w:themeColor="text1"/>
          <w:sz w:val="20"/>
          <w:szCs w:val="20"/>
          <w:vertAlign w:val="superscript"/>
          <w:lang w:val="en-ID"/>
        </w:rPr>
        <w:t>1(CA</w:t>
      </w:r>
      <w:proofErr w:type="gramStart"/>
      <w:r w:rsidRPr="00B94928">
        <w:rPr>
          <w:rFonts w:ascii="Times New Roman" w:hAnsi="Times New Roman"/>
          <w:color w:val="000000" w:themeColor="text1"/>
          <w:sz w:val="20"/>
          <w:szCs w:val="20"/>
          <w:vertAlign w:val="superscript"/>
          <w:lang w:val="en-ID"/>
        </w:rPr>
        <w:t>)</w:t>
      </w:r>
      <w:r w:rsidR="00877F02" w:rsidRPr="00B94928">
        <w:rPr>
          <w:rFonts w:ascii="Times New Roman" w:hAnsi="Times New Roman"/>
          <w:color w:val="000000" w:themeColor="text1"/>
          <w:sz w:val="20"/>
          <w:szCs w:val="20"/>
          <w:lang w:val="en-ID"/>
        </w:rPr>
        <w:t>Midwifery</w:t>
      </w:r>
      <w:proofErr w:type="gramEnd"/>
      <w:r w:rsidR="00877F02" w:rsidRPr="00B94928">
        <w:rPr>
          <w:rFonts w:ascii="Times New Roman" w:hAnsi="Times New Roman"/>
          <w:color w:val="000000" w:themeColor="text1"/>
          <w:sz w:val="20"/>
          <w:szCs w:val="20"/>
          <w:lang w:val="en-ID"/>
        </w:rPr>
        <w:t xml:space="preserve"> </w:t>
      </w:r>
      <w:r w:rsidR="0004090F" w:rsidRPr="00B94928">
        <w:rPr>
          <w:rFonts w:ascii="Times New Roman" w:hAnsi="Times New Roman"/>
          <w:color w:val="000000" w:themeColor="text1"/>
          <w:sz w:val="20"/>
          <w:szCs w:val="20"/>
          <w:lang w:val="en-ID"/>
        </w:rPr>
        <w:t>M</w:t>
      </w:r>
      <w:r w:rsidR="00877F02" w:rsidRPr="00B94928">
        <w:rPr>
          <w:rFonts w:ascii="Times New Roman" w:hAnsi="Times New Roman"/>
          <w:color w:val="000000" w:themeColor="text1"/>
          <w:sz w:val="20"/>
          <w:szCs w:val="20"/>
          <w:lang w:val="en-ID"/>
        </w:rPr>
        <w:t xml:space="preserve">ajor, Health </w:t>
      </w:r>
      <w:proofErr w:type="spellStart"/>
      <w:r w:rsidR="00877F02" w:rsidRPr="00B94928">
        <w:rPr>
          <w:rFonts w:ascii="Times New Roman" w:hAnsi="Times New Roman"/>
          <w:color w:val="000000" w:themeColor="text1"/>
          <w:sz w:val="20"/>
          <w:szCs w:val="20"/>
          <w:lang w:val="en-ID"/>
        </w:rPr>
        <w:t>Polytehnic</w:t>
      </w:r>
      <w:proofErr w:type="spellEnd"/>
      <w:r w:rsidR="00877F02" w:rsidRPr="00B94928">
        <w:rPr>
          <w:rFonts w:ascii="Times New Roman" w:hAnsi="Times New Roman"/>
          <w:color w:val="000000" w:themeColor="text1"/>
          <w:sz w:val="20"/>
          <w:szCs w:val="20"/>
          <w:lang w:val="en-ID"/>
        </w:rPr>
        <w:t xml:space="preserve"> East Kalimantan</w:t>
      </w:r>
      <w:r w:rsidR="0004090F" w:rsidRPr="00B94928">
        <w:rPr>
          <w:rFonts w:ascii="Times New Roman" w:hAnsi="Times New Roman"/>
          <w:color w:val="000000" w:themeColor="text1"/>
          <w:sz w:val="20"/>
          <w:szCs w:val="20"/>
          <w:lang w:val="en-ID"/>
        </w:rPr>
        <w:t>, Indonesia</w:t>
      </w:r>
      <w:r w:rsidRPr="00B94928">
        <w:rPr>
          <w:rFonts w:ascii="Times New Roman" w:hAnsi="Times New Roman"/>
          <w:color w:val="000000" w:themeColor="text1"/>
          <w:sz w:val="20"/>
          <w:szCs w:val="20"/>
          <w:lang w:val="en-ID"/>
        </w:rPr>
        <w:t>;</w:t>
      </w:r>
      <w:r w:rsidR="0004090F" w:rsidRPr="00B94928">
        <w:rPr>
          <w:rFonts w:ascii="Times New Roman" w:hAnsi="Times New Roman"/>
          <w:color w:val="000000" w:themeColor="text1"/>
          <w:sz w:val="20"/>
          <w:szCs w:val="20"/>
          <w:lang w:val="en-ID"/>
        </w:rPr>
        <w:t xml:space="preserve"> </w:t>
      </w:r>
      <w:hyperlink r:id="rId9" w:history="1">
        <w:r w:rsidR="0004090F" w:rsidRPr="00B94928">
          <w:rPr>
            <w:rStyle w:val="Hyperlink"/>
            <w:rFonts w:ascii="Times New Roman" w:hAnsi="Times New Roman"/>
            <w:color w:val="000000" w:themeColor="text1"/>
            <w:sz w:val="20"/>
            <w:szCs w:val="20"/>
            <w:lang w:val="en-ID"/>
          </w:rPr>
          <w:t>sonyayuliasahetapi@gmail.com</w:t>
        </w:r>
      </w:hyperlink>
    </w:p>
    <w:p w:rsidR="006A24EC" w:rsidRPr="00B94928" w:rsidRDefault="006A24EC" w:rsidP="006A24EC">
      <w:pPr>
        <w:spacing w:after="0" w:line="240" w:lineRule="auto"/>
        <w:jc w:val="center"/>
        <w:rPr>
          <w:rFonts w:ascii="Times New Roman" w:hAnsi="Times New Roman"/>
          <w:color w:val="000000" w:themeColor="text1"/>
          <w:sz w:val="20"/>
          <w:szCs w:val="20"/>
          <w:lang w:val="en-ID"/>
        </w:rPr>
      </w:pPr>
      <w:r w:rsidRPr="00B94928">
        <w:rPr>
          <w:rFonts w:ascii="Times New Roman" w:hAnsi="Times New Roman"/>
          <w:color w:val="000000" w:themeColor="text1"/>
          <w:sz w:val="20"/>
          <w:szCs w:val="20"/>
          <w:vertAlign w:val="superscript"/>
          <w:lang w:val="en-ID"/>
        </w:rPr>
        <w:t>2</w:t>
      </w:r>
      <w:r w:rsidR="0004090F" w:rsidRPr="00B94928">
        <w:rPr>
          <w:rFonts w:ascii="Times New Roman" w:hAnsi="Times New Roman"/>
          <w:color w:val="000000" w:themeColor="text1"/>
          <w:sz w:val="20"/>
          <w:szCs w:val="20"/>
          <w:lang w:val="en-ID"/>
        </w:rPr>
        <w:t xml:space="preserve">Midwifery </w:t>
      </w:r>
      <w:proofErr w:type="gramStart"/>
      <w:r w:rsidR="0004090F" w:rsidRPr="00B94928">
        <w:rPr>
          <w:rFonts w:ascii="Times New Roman" w:hAnsi="Times New Roman"/>
          <w:color w:val="000000" w:themeColor="text1"/>
          <w:sz w:val="20"/>
          <w:szCs w:val="20"/>
          <w:lang w:val="en-ID"/>
        </w:rPr>
        <w:t>Major</w:t>
      </w:r>
      <w:proofErr w:type="gramEnd"/>
      <w:r w:rsidR="0004090F" w:rsidRPr="00B94928">
        <w:rPr>
          <w:rFonts w:ascii="Times New Roman" w:hAnsi="Times New Roman"/>
          <w:color w:val="000000" w:themeColor="text1"/>
          <w:sz w:val="20"/>
          <w:szCs w:val="20"/>
          <w:lang w:val="en-ID"/>
        </w:rPr>
        <w:t>, health Polytechnic east Kalimantan</w:t>
      </w:r>
      <w:r w:rsidR="00B94928">
        <w:rPr>
          <w:rFonts w:ascii="Times New Roman" w:hAnsi="Times New Roman"/>
          <w:color w:val="000000" w:themeColor="text1"/>
          <w:sz w:val="20"/>
          <w:szCs w:val="20"/>
          <w:lang w:val="en-ID"/>
        </w:rPr>
        <w:t>,</w:t>
      </w:r>
      <w:r w:rsidR="0004090F" w:rsidRPr="00B94928">
        <w:rPr>
          <w:rFonts w:ascii="Times New Roman" w:hAnsi="Times New Roman"/>
          <w:color w:val="000000" w:themeColor="text1"/>
          <w:sz w:val="20"/>
          <w:szCs w:val="20"/>
          <w:lang w:val="en-ID"/>
        </w:rPr>
        <w:t xml:space="preserve"> Indonesia</w:t>
      </w:r>
      <w:r w:rsidRPr="00B94928">
        <w:rPr>
          <w:rFonts w:ascii="Times New Roman" w:hAnsi="Times New Roman"/>
          <w:color w:val="000000" w:themeColor="text1"/>
          <w:sz w:val="20"/>
          <w:szCs w:val="20"/>
          <w:lang w:val="en-ID"/>
        </w:rPr>
        <w:t xml:space="preserve">; </w:t>
      </w:r>
      <w:hyperlink r:id="rId10" w:history="1">
        <w:r w:rsidRPr="00B94928">
          <w:rPr>
            <w:rStyle w:val="Hyperlink"/>
            <w:rFonts w:ascii="Times New Roman" w:hAnsi="Times New Roman"/>
            <w:color w:val="000000" w:themeColor="text1"/>
            <w:sz w:val="20"/>
            <w:szCs w:val="20"/>
            <w:u w:val="none"/>
            <w:lang w:val="en-ID"/>
          </w:rPr>
          <w:t>mail-b@example.com</w:t>
        </w:r>
      </w:hyperlink>
    </w:p>
    <w:p w:rsidR="006A24EC" w:rsidRDefault="006A24EC" w:rsidP="00C56944">
      <w:pPr>
        <w:pBdr>
          <w:bottom w:val="single" w:sz="12" w:space="1" w:color="auto"/>
        </w:pBdr>
        <w:spacing w:after="0" w:line="240" w:lineRule="auto"/>
        <w:rPr>
          <w:rFonts w:ascii="Times New Roman" w:hAnsi="Times New Roman"/>
          <w:color w:val="000000" w:themeColor="text1"/>
          <w:sz w:val="20"/>
          <w:szCs w:val="20"/>
          <w:lang w:val="en-ID"/>
        </w:rPr>
      </w:pPr>
    </w:p>
    <w:p w:rsidR="006A24EC" w:rsidRDefault="006A24EC" w:rsidP="00101F85">
      <w:pPr>
        <w:spacing w:after="0" w:line="240" w:lineRule="auto"/>
        <w:jc w:val="center"/>
        <w:rPr>
          <w:rFonts w:ascii="Times New Roman" w:hAnsi="Times New Roman"/>
          <w:b/>
          <w:sz w:val="20"/>
          <w:szCs w:val="20"/>
          <w:lang w:val="en-ID"/>
        </w:rPr>
      </w:pPr>
    </w:p>
    <w:p w:rsidR="008E7B02" w:rsidRDefault="008E7B02" w:rsidP="00101F85">
      <w:pPr>
        <w:spacing w:after="0" w:line="240" w:lineRule="auto"/>
        <w:jc w:val="center"/>
        <w:rPr>
          <w:rFonts w:ascii="Times New Roman" w:hAnsi="Times New Roman"/>
          <w:b/>
          <w:sz w:val="20"/>
          <w:szCs w:val="20"/>
          <w:lang w:val="en-ID"/>
        </w:rPr>
      </w:pPr>
      <w:r w:rsidRPr="00E91ED6">
        <w:rPr>
          <w:rFonts w:ascii="Times New Roman" w:hAnsi="Times New Roman"/>
          <w:b/>
          <w:sz w:val="20"/>
          <w:szCs w:val="20"/>
          <w:lang w:val="en-ID"/>
        </w:rPr>
        <w:t>ABSTRACT</w:t>
      </w:r>
    </w:p>
    <w:p w:rsidR="00D63AC7" w:rsidRPr="00E91ED6" w:rsidRDefault="00D63AC7" w:rsidP="00101F85">
      <w:pPr>
        <w:spacing w:after="0" w:line="240" w:lineRule="auto"/>
        <w:jc w:val="center"/>
        <w:rPr>
          <w:rFonts w:ascii="Times New Roman" w:hAnsi="Times New Roman"/>
          <w:b/>
          <w:sz w:val="20"/>
          <w:szCs w:val="20"/>
          <w:lang w:val="en-ID"/>
        </w:rPr>
      </w:pPr>
    </w:p>
    <w:p w:rsidR="00D63AC7" w:rsidRPr="0004090F" w:rsidRDefault="00D63AC7" w:rsidP="00D63AC7">
      <w:pPr>
        <w:spacing w:after="0" w:line="240" w:lineRule="auto"/>
        <w:jc w:val="both"/>
        <w:rPr>
          <w:rFonts w:ascii="Times New Roman" w:hAnsi="Times New Roman"/>
          <w:color w:val="000000" w:themeColor="text1"/>
          <w:sz w:val="20"/>
          <w:szCs w:val="20"/>
        </w:rPr>
      </w:pPr>
      <w:r w:rsidRPr="0004090F">
        <w:rPr>
          <w:rFonts w:ascii="Times New Roman" w:hAnsi="Times New Roman"/>
          <w:color w:val="000000" w:themeColor="text1"/>
          <w:sz w:val="20"/>
          <w:szCs w:val="20"/>
        </w:rPr>
        <w:t>The Maternal Mortality Rate (MMR) in the world is still high (&gt; 1 million per year), 49.1% occurs during childbirth and 50% occurs in the first 24 hours. Maternal mortality can be prevented through</w:t>
      </w:r>
      <w:r w:rsidR="0029127F">
        <w:rPr>
          <w:rFonts w:ascii="Times New Roman" w:hAnsi="Times New Roman"/>
          <w:color w:val="000000" w:themeColor="text1"/>
          <w:sz w:val="20"/>
          <w:szCs w:val="20"/>
        </w:rPr>
        <w:t xml:space="preserve"> a</w:t>
      </w:r>
      <w:r w:rsidRPr="0004090F">
        <w:rPr>
          <w:rFonts w:ascii="Times New Roman" w:hAnsi="Times New Roman"/>
          <w:color w:val="000000" w:themeColor="text1"/>
          <w:sz w:val="20"/>
          <w:szCs w:val="20"/>
        </w:rPr>
        <w:t xml:space="preserve"> puerperal exercise to accelerate physiological changes (uterine involution, </w:t>
      </w:r>
      <w:proofErr w:type="spellStart"/>
      <w:r w:rsidRPr="0004090F">
        <w:rPr>
          <w:rFonts w:ascii="Times New Roman" w:hAnsi="Times New Roman"/>
          <w:color w:val="000000" w:themeColor="text1"/>
          <w:sz w:val="20"/>
          <w:szCs w:val="20"/>
        </w:rPr>
        <w:t>lochea</w:t>
      </w:r>
      <w:proofErr w:type="spellEnd"/>
      <w:r w:rsidRPr="0004090F">
        <w:rPr>
          <w:rFonts w:ascii="Times New Roman" w:hAnsi="Times New Roman"/>
          <w:color w:val="000000" w:themeColor="text1"/>
          <w:sz w:val="20"/>
          <w:szCs w:val="20"/>
        </w:rPr>
        <w:t xml:space="preserve">, bowel movements, urination and milk production). This study analyzes the effect of postpartum gymnastics on physiological changes in postpartum mothers on I-III days. The sample of the study amounted to 60 samples taken as many as 30 trial groups and 30 control groups at the </w:t>
      </w:r>
      <w:proofErr w:type="spellStart"/>
      <w:r w:rsidRPr="0004090F">
        <w:rPr>
          <w:rFonts w:ascii="Times New Roman" w:hAnsi="Times New Roman"/>
          <w:color w:val="000000" w:themeColor="text1"/>
          <w:sz w:val="20"/>
          <w:szCs w:val="20"/>
        </w:rPr>
        <w:t>Nilawati</w:t>
      </w:r>
      <w:proofErr w:type="spellEnd"/>
      <w:r w:rsidRPr="0004090F">
        <w:rPr>
          <w:rFonts w:ascii="Times New Roman" w:hAnsi="Times New Roman"/>
          <w:color w:val="000000" w:themeColor="text1"/>
          <w:sz w:val="20"/>
          <w:szCs w:val="20"/>
        </w:rPr>
        <w:t xml:space="preserve"> Maternity Clinic and </w:t>
      </w:r>
      <w:proofErr w:type="spellStart"/>
      <w:r w:rsidRPr="0004090F">
        <w:rPr>
          <w:rFonts w:ascii="Times New Roman" w:hAnsi="Times New Roman"/>
          <w:color w:val="000000" w:themeColor="text1"/>
          <w:sz w:val="20"/>
          <w:szCs w:val="20"/>
        </w:rPr>
        <w:t>Bersalin</w:t>
      </w:r>
      <w:proofErr w:type="spellEnd"/>
      <w:r w:rsidRPr="0004090F">
        <w:rPr>
          <w:rFonts w:ascii="Times New Roman" w:hAnsi="Times New Roman"/>
          <w:color w:val="000000" w:themeColor="text1"/>
          <w:sz w:val="20"/>
          <w:szCs w:val="20"/>
        </w:rPr>
        <w:t xml:space="preserve"> </w:t>
      </w:r>
      <w:proofErr w:type="spellStart"/>
      <w:r w:rsidRPr="0004090F">
        <w:rPr>
          <w:rFonts w:ascii="Times New Roman" w:hAnsi="Times New Roman"/>
          <w:color w:val="000000" w:themeColor="text1"/>
          <w:sz w:val="20"/>
          <w:szCs w:val="20"/>
        </w:rPr>
        <w:t>Asih</w:t>
      </w:r>
      <w:proofErr w:type="spellEnd"/>
      <w:r w:rsidRPr="0004090F">
        <w:rPr>
          <w:rFonts w:ascii="Times New Roman" w:hAnsi="Times New Roman"/>
          <w:color w:val="000000" w:themeColor="text1"/>
          <w:sz w:val="20"/>
          <w:szCs w:val="20"/>
        </w:rPr>
        <w:t xml:space="preserve"> </w:t>
      </w:r>
      <w:proofErr w:type="spellStart"/>
      <w:r w:rsidRPr="0004090F">
        <w:rPr>
          <w:rFonts w:ascii="Times New Roman" w:hAnsi="Times New Roman"/>
          <w:color w:val="000000" w:themeColor="text1"/>
          <w:sz w:val="20"/>
          <w:szCs w:val="20"/>
        </w:rPr>
        <w:t>Samarinda</w:t>
      </w:r>
      <w:proofErr w:type="spellEnd"/>
      <w:r w:rsidRPr="0004090F">
        <w:rPr>
          <w:rFonts w:ascii="Times New Roman" w:hAnsi="Times New Roman"/>
          <w:color w:val="000000" w:themeColor="text1"/>
          <w:sz w:val="20"/>
          <w:szCs w:val="20"/>
        </w:rPr>
        <w:t xml:space="preserve"> Clinic in East Kalimantan. Data collection tools used observation sheets with observation and interview methods. Data were analyzed using an independent t-sample test. The study chose no effect of puerperal gymnastics on changes in uterine involution (p = 0,000), changes in postpartum gymnastic </w:t>
      </w:r>
      <w:proofErr w:type="spellStart"/>
      <w:r w:rsidRPr="0004090F">
        <w:rPr>
          <w:rFonts w:ascii="Times New Roman" w:hAnsi="Times New Roman"/>
          <w:color w:val="000000" w:themeColor="text1"/>
          <w:sz w:val="20"/>
          <w:szCs w:val="20"/>
        </w:rPr>
        <w:t>lochea</w:t>
      </w:r>
      <w:proofErr w:type="spellEnd"/>
      <w:r w:rsidRPr="0004090F">
        <w:rPr>
          <w:rFonts w:ascii="Times New Roman" w:hAnsi="Times New Roman"/>
          <w:color w:val="000000" w:themeColor="text1"/>
          <w:sz w:val="20"/>
          <w:szCs w:val="20"/>
        </w:rPr>
        <w:t xml:space="preserve"> position (p = 0,000), changes in bowel movements (p = 0,000), changes in BAK (= p 0,000), and changes in milk production (p = 0,000). Conclusion: puerperal gymnastics oppos</w:t>
      </w:r>
      <w:r w:rsidR="0029127F">
        <w:rPr>
          <w:rFonts w:ascii="Times New Roman" w:hAnsi="Times New Roman"/>
          <w:color w:val="000000" w:themeColor="text1"/>
          <w:sz w:val="20"/>
          <w:szCs w:val="20"/>
        </w:rPr>
        <w:t>ed physiological changes in post</w:t>
      </w:r>
      <w:r w:rsidRPr="0004090F">
        <w:rPr>
          <w:rFonts w:ascii="Times New Roman" w:hAnsi="Times New Roman"/>
          <w:color w:val="000000" w:themeColor="text1"/>
          <w:sz w:val="20"/>
          <w:szCs w:val="20"/>
        </w:rPr>
        <w:t>partum mothers. The recommendation of the results of this study is that postpartum exercise is socialized and carried out in post partum mothers.</w:t>
      </w:r>
    </w:p>
    <w:p w:rsidR="00D63AC7" w:rsidRPr="0004090F" w:rsidRDefault="00D63AC7" w:rsidP="00D63AC7">
      <w:pPr>
        <w:spacing w:after="0" w:line="240" w:lineRule="auto"/>
        <w:jc w:val="both"/>
        <w:rPr>
          <w:rFonts w:ascii="Times New Roman" w:hAnsi="Times New Roman"/>
          <w:color w:val="000000" w:themeColor="text1"/>
          <w:sz w:val="20"/>
          <w:szCs w:val="20"/>
        </w:rPr>
      </w:pPr>
    </w:p>
    <w:p w:rsidR="008E7B02" w:rsidRPr="0004090F" w:rsidRDefault="006A24EC" w:rsidP="006C13DB">
      <w:pPr>
        <w:pBdr>
          <w:bottom w:val="single" w:sz="12" w:space="1" w:color="auto"/>
        </w:pBdr>
        <w:spacing w:after="0" w:line="240" w:lineRule="auto"/>
        <w:jc w:val="both"/>
        <w:rPr>
          <w:rFonts w:ascii="Times New Roman" w:hAnsi="Times New Roman"/>
          <w:color w:val="000000" w:themeColor="text1"/>
          <w:sz w:val="20"/>
          <w:szCs w:val="20"/>
        </w:rPr>
      </w:pPr>
      <w:r w:rsidRPr="0004090F">
        <w:rPr>
          <w:rFonts w:ascii="Times New Roman" w:hAnsi="Times New Roman"/>
          <w:b/>
          <w:color w:val="000000" w:themeColor="text1"/>
          <w:sz w:val="20"/>
          <w:szCs w:val="20"/>
          <w:lang w:val="en-ID"/>
        </w:rPr>
        <w:t xml:space="preserve">Keywords: </w:t>
      </w:r>
      <w:r w:rsidR="00B94928">
        <w:rPr>
          <w:rFonts w:ascii="Times New Roman" w:hAnsi="Times New Roman"/>
          <w:color w:val="000000" w:themeColor="text1"/>
          <w:sz w:val="20"/>
          <w:szCs w:val="20"/>
        </w:rPr>
        <w:t>postpartum</w:t>
      </w:r>
      <w:r w:rsidR="00D63AC7" w:rsidRPr="0004090F">
        <w:rPr>
          <w:rFonts w:ascii="Times New Roman" w:hAnsi="Times New Roman"/>
          <w:color w:val="000000" w:themeColor="text1"/>
          <w:sz w:val="20"/>
          <w:szCs w:val="20"/>
        </w:rPr>
        <w:t xml:space="preserve"> gymnastics, physiological changes</w:t>
      </w:r>
    </w:p>
    <w:p w:rsidR="008E7B02" w:rsidRDefault="008E7B02" w:rsidP="008E7B02">
      <w:pPr>
        <w:spacing w:after="0" w:line="240" w:lineRule="auto"/>
        <w:jc w:val="center"/>
        <w:rPr>
          <w:rFonts w:ascii="Times New Roman" w:hAnsi="Times New Roman"/>
          <w:b/>
          <w:sz w:val="20"/>
          <w:szCs w:val="20"/>
          <w:lang w:val="en-ID"/>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INTRODUCTION</w:t>
      </w:r>
    </w:p>
    <w:p w:rsidR="00324E2B" w:rsidRDefault="00324E2B" w:rsidP="008E7B02">
      <w:pPr>
        <w:spacing w:after="0" w:line="240" w:lineRule="auto"/>
        <w:jc w:val="both"/>
        <w:rPr>
          <w:rFonts w:ascii="Times New Roman" w:hAnsi="Times New Roman"/>
          <w:b/>
          <w:sz w:val="20"/>
          <w:szCs w:val="20"/>
          <w:lang w:val="en-ID"/>
        </w:rPr>
      </w:pPr>
    </w:p>
    <w:p w:rsidR="006A24EC" w:rsidRDefault="006A24EC" w:rsidP="006A24EC">
      <w:pPr>
        <w:spacing w:after="0" w:line="240" w:lineRule="auto"/>
        <w:jc w:val="both"/>
        <w:rPr>
          <w:rFonts w:ascii="Times New Roman" w:hAnsi="Times New Roman"/>
          <w:b/>
          <w:sz w:val="20"/>
          <w:szCs w:val="20"/>
          <w:lang w:val="en-ID"/>
        </w:rPr>
      </w:pPr>
      <w:r w:rsidRPr="008E7B02">
        <w:rPr>
          <w:rFonts w:ascii="Times New Roman" w:hAnsi="Times New Roman"/>
          <w:b/>
          <w:sz w:val="20"/>
          <w:szCs w:val="20"/>
          <w:lang w:val="en-ID"/>
        </w:rPr>
        <w:t>Background</w:t>
      </w:r>
    </w:p>
    <w:p w:rsidR="006A24EC" w:rsidRDefault="006A24EC" w:rsidP="006A24EC">
      <w:pPr>
        <w:spacing w:after="0" w:line="240" w:lineRule="auto"/>
        <w:jc w:val="both"/>
        <w:rPr>
          <w:rFonts w:ascii="Times New Roman" w:hAnsi="Times New Roman"/>
          <w:b/>
          <w:sz w:val="20"/>
          <w:szCs w:val="20"/>
          <w:lang w:val="en-ID"/>
        </w:rPr>
      </w:pPr>
    </w:p>
    <w:p w:rsidR="000C006E" w:rsidRPr="000C006E" w:rsidRDefault="000C006E" w:rsidP="000C006E">
      <w:pPr>
        <w:spacing w:after="0" w:line="240" w:lineRule="auto"/>
        <w:ind w:firstLine="567"/>
        <w:jc w:val="both"/>
        <w:rPr>
          <w:rFonts w:ascii="Times New Roman" w:hAnsi="Times New Roman"/>
          <w:sz w:val="20"/>
          <w:szCs w:val="20"/>
        </w:rPr>
      </w:pPr>
      <w:r w:rsidRPr="000C006E">
        <w:rPr>
          <w:rFonts w:ascii="Times New Roman" w:hAnsi="Times New Roman"/>
          <w:sz w:val="20"/>
          <w:szCs w:val="20"/>
        </w:rPr>
        <w:t xml:space="preserve">Childbirth is a very complex phenomenon because on the one hand it contains happiness before the birth of a child but on the other hand it contains risks that might threaten the safety of the mother and baby. Therefore, supervision on pregnant women during childbirth is very necessary. Each childbirth is at risk of complications so that each can be considered as an emergency and </w:t>
      </w:r>
      <w:proofErr w:type="gramStart"/>
      <w:r w:rsidRPr="000C006E">
        <w:rPr>
          <w:rFonts w:ascii="Times New Roman" w:hAnsi="Times New Roman"/>
          <w:sz w:val="20"/>
          <w:szCs w:val="20"/>
        </w:rPr>
        <w:t>require</w:t>
      </w:r>
      <w:proofErr w:type="gramEnd"/>
      <w:r w:rsidRPr="000C006E">
        <w:rPr>
          <w:rFonts w:ascii="Times New Roman" w:hAnsi="Times New Roman"/>
          <w:sz w:val="20"/>
          <w:szCs w:val="20"/>
        </w:rPr>
        <w:t xml:space="preserve"> appropriate treatment (</w:t>
      </w:r>
      <w:proofErr w:type="spellStart"/>
      <w:r w:rsidRPr="000C006E">
        <w:rPr>
          <w:rFonts w:ascii="Times New Roman" w:hAnsi="Times New Roman"/>
          <w:sz w:val="20"/>
          <w:szCs w:val="20"/>
        </w:rPr>
        <w:t>Wiknjosastro</w:t>
      </w:r>
      <w:proofErr w:type="spellEnd"/>
      <w:r w:rsidRPr="000C006E">
        <w:rPr>
          <w:rFonts w:ascii="Times New Roman" w:hAnsi="Times New Roman"/>
          <w:sz w:val="20"/>
          <w:szCs w:val="20"/>
        </w:rPr>
        <w:t>, 2006).</w:t>
      </w:r>
    </w:p>
    <w:p w:rsidR="000C006E" w:rsidRPr="000C006E" w:rsidRDefault="000C006E" w:rsidP="000C006E">
      <w:pPr>
        <w:spacing w:after="0" w:line="240" w:lineRule="auto"/>
        <w:ind w:firstLine="567"/>
        <w:jc w:val="both"/>
        <w:rPr>
          <w:rFonts w:ascii="Times New Roman" w:hAnsi="Times New Roman"/>
          <w:sz w:val="20"/>
          <w:szCs w:val="20"/>
        </w:rPr>
      </w:pPr>
      <w:r w:rsidRPr="000C006E">
        <w:rPr>
          <w:rFonts w:ascii="Times New Roman" w:hAnsi="Times New Roman"/>
          <w:sz w:val="20"/>
          <w:szCs w:val="20"/>
        </w:rPr>
        <w:t xml:space="preserve">Proper treatment will help the mother to deal with childbirth and reduce postpartum risks that arise during the postpartum period. The period of </w:t>
      </w:r>
      <w:proofErr w:type="spellStart"/>
      <w:r w:rsidRPr="000C006E">
        <w:rPr>
          <w:rFonts w:ascii="Times New Roman" w:hAnsi="Times New Roman"/>
          <w:sz w:val="20"/>
          <w:szCs w:val="20"/>
        </w:rPr>
        <w:t>puerperium</w:t>
      </w:r>
      <w:proofErr w:type="spellEnd"/>
      <w:r w:rsidRPr="000C006E">
        <w:rPr>
          <w:rFonts w:ascii="Times New Roman" w:hAnsi="Times New Roman"/>
          <w:sz w:val="20"/>
          <w:szCs w:val="20"/>
        </w:rPr>
        <w:t xml:space="preserve"> or what so-called postpartum period in the medical term is the period after childbirth that the body needs to restore the uterus organ </w:t>
      </w:r>
      <w:proofErr w:type="gramStart"/>
      <w:r w:rsidRPr="000C006E">
        <w:rPr>
          <w:rFonts w:ascii="Times New Roman" w:hAnsi="Times New Roman"/>
          <w:sz w:val="20"/>
          <w:szCs w:val="20"/>
        </w:rPr>
        <w:t>which usually lasts for 6 weeks.</w:t>
      </w:r>
      <w:proofErr w:type="gramEnd"/>
      <w:r w:rsidRPr="000C006E">
        <w:rPr>
          <w:rFonts w:ascii="Times New Roman" w:hAnsi="Times New Roman"/>
          <w:sz w:val="20"/>
          <w:szCs w:val="20"/>
        </w:rPr>
        <w:t xml:space="preserve"> In these 6 weeks, the body experiences many physiological changes.</w:t>
      </w:r>
    </w:p>
    <w:p w:rsidR="000C006E" w:rsidRPr="000C006E" w:rsidRDefault="000C006E" w:rsidP="000C006E">
      <w:pPr>
        <w:spacing w:after="0" w:line="240" w:lineRule="auto"/>
        <w:ind w:firstLine="567"/>
        <w:jc w:val="both"/>
        <w:rPr>
          <w:rFonts w:ascii="Times New Roman" w:hAnsi="Times New Roman"/>
          <w:sz w:val="20"/>
          <w:szCs w:val="20"/>
        </w:rPr>
      </w:pPr>
      <w:r w:rsidRPr="000C006E">
        <w:rPr>
          <w:rFonts w:ascii="Times New Roman" w:hAnsi="Times New Roman"/>
          <w:sz w:val="20"/>
          <w:szCs w:val="20"/>
        </w:rPr>
        <w:t xml:space="preserve">Physiological changes during postpartum period can be assisted through postpartum gymnastics. Postpartum gymnastics, according to </w:t>
      </w:r>
      <w:proofErr w:type="spellStart"/>
      <w:r w:rsidRPr="000C006E">
        <w:rPr>
          <w:rFonts w:ascii="Times New Roman" w:hAnsi="Times New Roman"/>
          <w:sz w:val="20"/>
          <w:szCs w:val="20"/>
        </w:rPr>
        <w:t>Resder</w:t>
      </w:r>
      <w:proofErr w:type="spellEnd"/>
      <w:r w:rsidRPr="000C006E">
        <w:rPr>
          <w:rFonts w:ascii="Times New Roman" w:hAnsi="Times New Roman"/>
          <w:sz w:val="20"/>
          <w:szCs w:val="20"/>
        </w:rPr>
        <w:t xml:space="preserve"> (2007), are certain body movements carried out by the mother after the childbirth until the postpartum period ends. It is intended to help restore the strength of the pelvic floor muscles, tighten the muscles of the abdominal wall and perineum, form good body posture and prevent complications.</w:t>
      </w:r>
    </w:p>
    <w:p w:rsidR="005D266D" w:rsidRPr="005D266D" w:rsidRDefault="005D266D" w:rsidP="005D266D">
      <w:pPr>
        <w:spacing w:after="0" w:line="240" w:lineRule="auto"/>
        <w:ind w:firstLine="567"/>
        <w:jc w:val="both"/>
        <w:rPr>
          <w:rFonts w:ascii="Times New Roman" w:hAnsi="Times New Roman"/>
          <w:sz w:val="20"/>
          <w:szCs w:val="20"/>
        </w:rPr>
      </w:pPr>
      <w:r w:rsidRPr="005D266D">
        <w:rPr>
          <w:rFonts w:ascii="Times New Roman" w:hAnsi="Times New Roman"/>
          <w:sz w:val="20"/>
          <w:szCs w:val="20"/>
        </w:rPr>
        <w:t xml:space="preserve">Postpartum gymnastics are very well done after childbirth, but there are still many mothers who are in the postpartum period not doing postpartum gymnastics. There are three reasons of women who are in the postpartum period </w:t>
      </w:r>
      <w:proofErr w:type="gramStart"/>
      <w:r w:rsidRPr="005D266D">
        <w:rPr>
          <w:rFonts w:ascii="Times New Roman" w:hAnsi="Times New Roman"/>
          <w:sz w:val="20"/>
          <w:szCs w:val="20"/>
        </w:rPr>
        <w:t>do</w:t>
      </w:r>
      <w:proofErr w:type="gramEnd"/>
      <w:r w:rsidRPr="005D266D">
        <w:rPr>
          <w:rFonts w:ascii="Times New Roman" w:hAnsi="Times New Roman"/>
          <w:sz w:val="20"/>
          <w:szCs w:val="20"/>
        </w:rPr>
        <w:t xml:space="preserve"> not do postpartum gymnastics after childbirth. First, they do not know how to do postpartum gymnastics. Second, they are too happy and only think about the baby. Third, they are sick. Postpartum gymnastics should be carried out within 24 hours after the childbirth regularly every day in which the mother can do it after 6 hours of normal childbirth and 8 hours after the cesarean section (</w:t>
      </w:r>
      <w:proofErr w:type="spellStart"/>
      <w:r w:rsidRPr="005D266D">
        <w:rPr>
          <w:rFonts w:ascii="Times New Roman" w:hAnsi="Times New Roman"/>
          <w:sz w:val="20"/>
          <w:szCs w:val="20"/>
        </w:rPr>
        <w:t>Alisjahbana</w:t>
      </w:r>
      <w:proofErr w:type="spellEnd"/>
      <w:r w:rsidRPr="005D266D">
        <w:rPr>
          <w:rFonts w:ascii="Times New Roman" w:hAnsi="Times New Roman"/>
          <w:sz w:val="20"/>
          <w:szCs w:val="20"/>
        </w:rPr>
        <w:t>, 2008).</w:t>
      </w:r>
    </w:p>
    <w:p w:rsidR="005D266D" w:rsidRPr="00AF4106" w:rsidRDefault="005D266D" w:rsidP="00AF4106">
      <w:pPr>
        <w:spacing w:after="0" w:line="240" w:lineRule="auto"/>
        <w:ind w:firstLine="567"/>
        <w:jc w:val="both"/>
        <w:rPr>
          <w:rFonts w:ascii="Times New Roman" w:hAnsi="Times New Roman"/>
          <w:sz w:val="20"/>
          <w:szCs w:val="20"/>
        </w:rPr>
      </w:pPr>
      <w:proofErr w:type="gramStart"/>
      <w:r w:rsidRPr="00AF4106">
        <w:rPr>
          <w:rFonts w:ascii="Times New Roman" w:hAnsi="Times New Roman"/>
          <w:sz w:val="20"/>
          <w:szCs w:val="20"/>
        </w:rPr>
        <w:lastRenderedPageBreak/>
        <w:t>In doing postpartum gymnastics, the abdominal muscles contract which will help with the process of uterine involution.</w:t>
      </w:r>
      <w:proofErr w:type="gramEnd"/>
      <w:r w:rsidRPr="00AF4106">
        <w:rPr>
          <w:rFonts w:ascii="Times New Roman" w:hAnsi="Times New Roman"/>
          <w:sz w:val="20"/>
          <w:szCs w:val="20"/>
        </w:rPr>
        <w:t xml:space="preserve"> In postpartum period, internal and external genital organs will gradually recover like the conditions before pregnancy.</w:t>
      </w:r>
    </w:p>
    <w:p w:rsidR="00AF4106" w:rsidRPr="00AF4106" w:rsidRDefault="00AF4106" w:rsidP="00AF4106">
      <w:pPr>
        <w:spacing w:after="0" w:line="240" w:lineRule="auto"/>
        <w:ind w:firstLine="567"/>
        <w:jc w:val="both"/>
        <w:rPr>
          <w:rFonts w:ascii="Times New Roman" w:hAnsi="Times New Roman"/>
          <w:sz w:val="20"/>
          <w:szCs w:val="20"/>
        </w:rPr>
      </w:pPr>
      <w:r w:rsidRPr="00AF4106">
        <w:rPr>
          <w:rFonts w:ascii="Times New Roman" w:hAnsi="Times New Roman"/>
          <w:sz w:val="20"/>
          <w:szCs w:val="20"/>
        </w:rPr>
        <w:t xml:space="preserve">The changes in these genital organs in whole are called involution. </w:t>
      </w:r>
      <w:proofErr w:type="gramStart"/>
      <w:r w:rsidRPr="00AF4106">
        <w:rPr>
          <w:rFonts w:ascii="Times New Roman" w:hAnsi="Times New Roman"/>
          <w:sz w:val="20"/>
          <w:szCs w:val="20"/>
        </w:rPr>
        <w:t>The process of involution which will quickly prevent bleeding in period 4; period that has an impact on maternal pain and death.</w:t>
      </w:r>
      <w:proofErr w:type="gramEnd"/>
      <w:r w:rsidRPr="00AF4106">
        <w:rPr>
          <w:rFonts w:ascii="Times New Roman" w:hAnsi="Times New Roman"/>
          <w:sz w:val="20"/>
          <w:szCs w:val="20"/>
        </w:rPr>
        <w:t xml:space="preserve"> The mortality rate from postpartum hemorrhage in Indonesia is still high; it is 5.1% of the total number of childbirth (Ministry of Health of the Republic of Indonesia, 2009).</w:t>
      </w:r>
    </w:p>
    <w:p w:rsidR="00AF4106" w:rsidRPr="00AF4106" w:rsidRDefault="00AF4106" w:rsidP="00AF4106">
      <w:pPr>
        <w:spacing w:after="0" w:line="240" w:lineRule="auto"/>
        <w:ind w:firstLine="567"/>
        <w:jc w:val="both"/>
        <w:rPr>
          <w:rFonts w:ascii="Times New Roman" w:hAnsi="Times New Roman"/>
          <w:sz w:val="20"/>
          <w:szCs w:val="20"/>
        </w:rPr>
      </w:pPr>
      <w:proofErr w:type="spellStart"/>
      <w:r w:rsidRPr="00AF4106">
        <w:rPr>
          <w:rFonts w:ascii="Times New Roman" w:hAnsi="Times New Roman"/>
          <w:sz w:val="20"/>
          <w:szCs w:val="20"/>
        </w:rPr>
        <w:t>Fajriyati</w:t>
      </w:r>
      <w:proofErr w:type="spellEnd"/>
      <w:r w:rsidRPr="00AF4106">
        <w:rPr>
          <w:rFonts w:ascii="Times New Roman" w:hAnsi="Times New Roman"/>
          <w:sz w:val="20"/>
          <w:szCs w:val="20"/>
        </w:rPr>
        <w:t xml:space="preserve"> (2011) explained that postpartum gymnastics one of them improves blood circulation and muscle contraction around the mammary gland. Regular exercise during the postpartum period after giving birth increases milk production because after giving birth, the estrogen and progesterone hormones decrease. Then, the </w:t>
      </w:r>
      <w:proofErr w:type="spellStart"/>
      <w:r w:rsidRPr="00AF4106">
        <w:rPr>
          <w:rFonts w:ascii="Times New Roman" w:hAnsi="Times New Roman"/>
          <w:sz w:val="20"/>
          <w:szCs w:val="20"/>
        </w:rPr>
        <w:t>prolactin</w:t>
      </w:r>
      <w:proofErr w:type="spellEnd"/>
      <w:r w:rsidRPr="00AF4106">
        <w:rPr>
          <w:rFonts w:ascii="Times New Roman" w:hAnsi="Times New Roman"/>
          <w:sz w:val="20"/>
          <w:szCs w:val="20"/>
        </w:rPr>
        <w:t xml:space="preserve"> hormone will form a mammary gland containing milk. With the help of the </w:t>
      </w:r>
      <w:proofErr w:type="spellStart"/>
      <w:r w:rsidRPr="00AF4106">
        <w:rPr>
          <w:rFonts w:ascii="Times New Roman" w:hAnsi="Times New Roman"/>
          <w:sz w:val="20"/>
          <w:szCs w:val="20"/>
        </w:rPr>
        <w:t>oxytocin</w:t>
      </w:r>
      <w:proofErr w:type="spellEnd"/>
      <w:r w:rsidRPr="00AF4106">
        <w:rPr>
          <w:rFonts w:ascii="Times New Roman" w:hAnsi="Times New Roman"/>
          <w:sz w:val="20"/>
          <w:szCs w:val="20"/>
        </w:rPr>
        <w:t xml:space="preserve"> hormone, the mammary gland contracts so that milk is released, in which postpartum gymnastics helps this natural process.</w:t>
      </w:r>
    </w:p>
    <w:p w:rsidR="00AF4106" w:rsidRPr="00AF4106" w:rsidRDefault="00AF4106" w:rsidP="00AF4106">
      <w:pPr>
        <w:spacing w:after="0" w:line="240" w:lineRule="auto"/>
        <w:ind w:firstLine="567"/>
        <w:jc w:val="both"/>
        <w:rPr>
          <w:rFonts w:ascii="Times New Roman" w:hAnsi="Times New Roman"/>
          <w:sz w:val="20"/>
          <w:szCs w:val="20"/>
        </w:rPr>
      </w:pPr>
      <w:r w:rsidRPr="00AF4106">
        <w:rPr>
          <w:rFonts w:ascii="Times New Roman" w:hAnsi="Times New Roman"/>
          <w:sz w:val="20"/>
          <w:szCs w:val="20"/>
        </w:rPr>
        <w:t xml:space="preserve">Postpartum gymnastics can also help with elimination disorders such as urination. If in 8 hours of postpartum period a mother has not been able to urinate or to </w:t>
      </w:r>
      <w:proofErr w:type="spellStart"/>
      <w:r w:rsidRPr="00AF4106">
        <w:rPr>
          <w:rFonts w:ascii="Times New Roman" w:hAnsi="Times New Roman"/>
          <w:sz w:val="20"/>
          <w:szCs w:val="20"/>
        </w:rPr>
        <w:t>havemore</w:t>
      </w:r>
      <w:proofErr w:type="spellEnd"/>
      <w:r w:rsidRPr="00AF4106">
        <w:rPr>
          <w:rFonts w:ascii="Times New Roman" w:hAnsi="Times New Roman"/>
          <w:sz w:val="20"/>
          <w:szCs w:val="20"/>
        </w:rPr>
        <w:t xml:space="preserve"> than 100 cc urination, then treatment needs to be carried out such as catheter placement. Mothers who cannot urinate can experience </w:t>
      </w:r>
      <w:proofErr w:type="spellStart"/>
      <w:r w:rsidRPr="00AF4106">
        <w:rPr>
          <w:rFonts w:ascii="Times New Roman" w:hAnsi="Times New Roman"/>
          <w:sz w:val="20"/>
          <w:szCs w:val="20"/>
        </w:rPr>
        <w:t>urethritis</w:t>
      </w:r>
      <w:proofErr w:type="spellEnd"/>
      <w:r w:rsidRPr="00AF4106">
        <w:rPr>
          <w:rFonts w:ascii="Times New Roman" w:hAnsi="Times New Roman"/>
          <w:sz w:val="20"/>
          <w:szCs w:val="20"/>
        </w:rPr>
        <w:t xml:space="preserve">, cystitis and </w:t>
      </w:r>
      <w:proofErr w:type="spellStart"/>
      <w:r w:rsidRPr="00AF4106">
        <w:rPr>
          <w:rFonts w:ascii="Times New Roman" w:hAnsi="Times New Roman"/>
          <w:sz w:val="20"/>
          <w:szCs w:val="20"/>
        </w:rPr>
        <w:t>pyelonephritis</w:t>
      </w:r>
      <w:proofErr w:type="spellEnd"/>
      <w:r w:rsidRPr="00AF4106">
        <w:rPr>
          <w:rFonts w:ascii="Times New Roman" w:hAnsi="Times New Roman"/>
          <w:sz w:val="20"/>
          <w:szCs w:val="20"/>
        </w:rPr>
        <w:t xml:space="preserve">. </w:t>
      </w:r>
      <w:proofErr w:type="gramStart"/>
      <w:r w:rsidRPr="00AF4106">
        <w:rPr>
          <w:rFonts w:ascii="Times New Roman" w:hAnsi="Times New Roman"/>
          <w:sz w:val="20"/>
          <w:szCs w:val="20"/>
        </w:rPr>
        <w:t xml:space="preserve">Retaining </w:t>
      </w:r>
      <w:proofErr w:type="spellStart"/>
      <w:r w:rsidRPr="00AF4106">
        <w:rPr>
          <w:rFonts w:ascii="Times New Roman" w:hAnsi="Times New Roman"/>
          <w:sz w:val="20"/>
          <w:szCs w:val="20"/>
        </w:rPr>
        <w:t>urinewill</w:t>
      </w:r>
      <w:proofErr w:type="spellEnd"/>
      <w:r w:rsidRPr="00AF4106">
        <w:rPr>
          <w:rFonts w:ascii="Times New Roman" w:hAnsi="Times New Roman"/>
          <w:sz w:val="20"/>
          <w:szCs w:val="20"/>
        </w:rPr>
        <w:t xml:space="preserve"> cause urine dams.</w:t>
      </w:r>
      <w:proofErr w:type="gramEnd"/>
      <w:r w:rsidRPr="00AF4106">
        <w:rPr>
          <w:rFonts w:ascii="Times New Roman" w:hAnsi="Times New Roman"/>
          <w:sz w:val="20"/>
          <w:szCs w:val="20"/>
        </w:rPr>
        <w:t xml:space="preserve"> As a result, disruption in uterine contractions arises, so that vaginal discharge is not good. If difficulty with urination appears, it can cause urine retention. Postpartum gymnastics can also help defecation. Spontaneous defecation is still considered normal for two to three days after the mother gives birth but if it is more than 3 days, mothers who can defecate will cause a serious problem. This situation can be caused by decreased intestinal muscle tone during childbirth and at the beginning of the postpartum period; if the enema is given before childbirth, lack of food or become dehydrated. Mothers often feel pain during defecation because of the pain in the perineum due to episiotomy, lacerations or hemorrhoids can also cause constipation. Regular urination and defecation habits need to be achieved after bowel tone returns to normal. The habit of emptying the intestine regularly needs to be retrained to stimulate intestinal emptying. The digestive system during </w:t>
      </w:r>
      <w:proofErr w:type="spellStart"/>
      <w:r w:rsidRPr="00AF4106">
        <w:rPr>
          <w:rFonts w:ascii="Times New Roman" w:hAnsi="Times New Roman"/>
          <w:sz w:val="20"/>
          <w:szCs w:val="20"/>
        </w:rPr>
        <w:t>puerperium</w:t>
      </w:r>
      <w:proofErr w:type="spellEnd"/>
      <w:r w:rsidRPr="00AF4106">
        <w:rPr>
          <w:rFonts w:ascii="Times New Roman" w:hAnsi="Times New Roman"/>
          <w:sz w:val="20"/>
          <w:szCs w:val="20"/>
        </w:rPr>
        <w:t xml:space="preserve"> requires a gradual time to return to normal. In this case postpartum gymnastics can help the mother speed up the recovery of the digestive system so that constipation can be overcome (Diana, 2009)</w:t>
      </w:r>
      <w:proofErr w:type="gramStart"/>
      <w:r w:rsidRPr="00AF4106">
        <w:rPr>
          <w:rFonts w:ascii="Times New Roman" w:hAnsi="Times New Roman"/>
          <w:sz w:val="20"/>
          <w:szCs w:val="20"/>
        </w:rPr>
        <w:t>.</w:t>
      </w:r>
      <w:proofErr w:type="gramEnd"/>
    </w:p>
    <w:p w:rsidR="00AF4106" w:rsidRPr="00AF4106" w:rsidRDefault="00AF4106" w:rsidP="00AF4106">
      <w:pPr>
        <w:spacing w:after="0" w:line="240" w:lineRule="auto"/>
        <w:ind w:firstLine="567"/>
        <w:jc w:val="both"/>
        <w:rPr>
          <w:rFonts w:ascii="Times New Roman" w:hAnsi="Times New Roman"/>
          <w:sz w:val="20"/>
          <w:szCs w:val="20"/>
        </w:rPr>
      </w:pPr>
      <w:proofErr w:type="spellStart"/>
      <w:r w:rsidRPr="00AF4106">
        <w:rPr>
          <w:rFonts w:ascii="Times New Roman" w:hAnsi="Times New Roman"/>
          <w:sz w:val="20"/>
          <w:szCs w:val="20"/>
        </w:rPr>
        <w:t>Coad</w:t>
      </w:r>
      <w:proofErr w:type="spellEnd"/>
      <w:r w:rsidRPr="00AF4106">
        <w:rPr>
          <w:rFonts w:ascii="Times New Roman" w:hAnsi="Times New Roman"/>
          <w:sz w:val="20"/>
          <w:szCs w:val="20"/>
        </w:rPr>
        <w:t xml:space="preserve"> and </w:t>
      </w:r>
      <w:proofErr w:type="spellStart"/>
      <w:r w:rsidRPr="00AF4106">
        <w:rPr>
          <w:rFonts w:ascii="Times New Roman" w:hAnsi="Times New Roman"/>
          <w:sz w:val="20"/>
          <w:szCs w:val="20"/>
        </w:rPr>
        <w:t>Dunstall</w:t>
      </w:r>
      <w:proofErr w:type="spellEnd"/>
      <w:r w:rsidRPr="00AF4106">
        <w:rPr>
          <w:rFonts w:ascii="Times New Roman" w:hAnsi="Times New Roman"/>
          <w:sz w:val="20"/>
          <w:szCs w:val="20"/>
        </w:rPr>
        <w:t xml:space="preserve"> (2006) explained that the slow process of involution can cause continuous release of </w:t>
      </w:r>
      <w:proofErr w:type="spellStart"/>
      <w:r w:rsidRPr="00AF4106">
        <w:rPr>
          <w:rFonts w:ascii="Times New Roman" w:hAnsi="Times New Roman"/>
          <w:sz w:val="20"/>
          <w:szCs w:val="20"/>
        </w:rPr>
        <w:t>lochia</w:t>
      </w:r>
      <w:proofErr w:type="spellEnd"/>
      <w:r w:rsidRPr="00AF4106">
        <w:rPr>
          <w:rFonts w:ascii="Times New Roman" w:hAnsi="Times New Roman"/>
          <w:sz w:val="20"/>
          <w:szCs w:val="20"/>
        </w:rPr>
        <w:t xml:space="preserve">, non-painful vaginal bleeding and postpartum hemorrhage that causes death. Bleeding that is still dripping slowly but continuously is also dangerous because bleeding is one of the main causes of maternal death in the </w:t>
      </w:r>
      <w:proofErr w:type="spellStart"/>
      <w:r w:rsidRPr="00AF4106">
        <w:rPr>
          <w:rFonts w:ascii="Times New Roman" w:hAnsi="Times New Roman"/>
          <w:sz w:val="20"/>
          <w:szCs w:val="20"/>
        </w:rPr>
        <w:t>perinatal</w:t>
      </w:r>
      <w:proofErr w:type="spellEnd"/>
      <w:r w:rsidRPr="00AF4106">
        <w:rPr>
          <w:rFonts w:ascii="Times New Roman" w:hAnsi="Times New Roman"/>
          <w:sz w:val="20"/>
          <w:szCs w:val="20"/>
        </w:rPr>
        <w:t xml:space="preserve"> period which ranges from 5-15% of all childbirths. Most causes of postpartum hemorrhage are 50-60% due to weakness and absence of uterine contractions.</w:t>
      </w:r>
    </w:p>
    <w:p w:rsidR="00AF4106" w:rsidRPr="00AF4106" w:rsidRDefault="00AF4106" w:rsidP="00AF4106">
      <w:pPr>
        <w:spacing w:after="0" w:line="240" w:lineRule="auto"/>
        <w:ind w:firstLine="567"/>
        <w:jc w:val="both"/>
        <w:rPr>
          <w:rFonts w:ascii="Times New Roman" w:hAnsi="Times New Roman"/>
          <w:sz w:val="20"/>
          <w:szCs w:val="20"/>
        </w:rPr>
      </w:pPr>
      <w:r w:rsidRPr="00AF4106">
        <w:rPr>
          <w:rFonts w:ascii="Times New Roman" w:hAnsi="Times New Roman"/>
          <w:sz w:val="20"/>
          <w:szCs w:val="20"/>
        </w:rPr>
        <w:t xml:space="preserve">Larson and colleagues in 2002 who conducted a randomized survey of the effects of postpartum gymnastics for mothers who were in the postpartum period in 1003 American women found that after taking the postpartum program gymnastics with regular training they claimed to experience stronger uterine </w:t>
      </w:r>
      <w:proofErr w:type="spellStart"/>
      <w:r w:rsidRPr="00AF4106">
        <w:rPr>
          <w:rFonts w:ascii="Times New Roman" w:hAnsi="Times New Roman"/>
          <w:sz w:val="20"/>
          <w:szCs w:val="20"/>
        </w:rPr>
        <w:t>shrinkage.Besides</w:t>
      </w:r>
      <w:proofErr w:type="spellEnd"/>
      <w:r w:rsidRPr="00AF4106">
        <w:rPr>
          <w:rFonts w:ascii="Times New Roman" w:hAnsi="Times New Roman"/>
          <w:sz w:val="20"/>
          <w:szCs w:val="20"/>
        </w:rPr>
        <w:t xml:space="preserve">, it also decreases in body weight for six weeks after giving birth. A study of 1432 mothers in Sweden who did postpartum </w:t>
      </w:r>
      <w:proofErr w:type="spellStart"/>
      <w:r w:rsidRPr="00AF4106">
        <w:rPr>
          <w:rFonts w:ascii="Times New Roman" w:hAnsi="Times New Roman"/>
          <w:sz w:val="20"/>
          <w:szCs w:val="20"/>
        </w:rPr>
        <w:t>gymnasticsfound</w:t>
      </w:r>
      <w:proofErr w:type="spellEnd"/>
      <w:r w:rsidRPr="00AF4106">
        <w:rPr>
          <w:rFonts w:ascii="Times New Roman" w:hAnsi="Times New Roman"/>
          <w:sz w:val="20"/>
          <w:szCs w:val="20"/>
        </w:rPr>
        <w:t xml:space="preserve"> that the majority of 71% of women experienced a smooth body metabolism and faster physical recovery (Larson, 2002).</w:t>
      </w:r>
    </w:p>
    <w:p w:rsidR="00AF4106" w:rsidRPr="00AF4106" w:rsidRDefault="00AF4106" w:rsidP="00AF4106">
      <w:pPr>
        <w:spacing w:after="0" w:line="240" w:lineRule="auto"/>
        <w:ind w:firstLine="567"/>
        <w:jc w:val="both"/>
        <w:rPr>
          <w:rFonts w:ascii="Times New Roman" w:hAnsi="Times New Roman"/>
          <w:sz w:val="20"/>
          <w:szCs w:val="20"/>
        </w:rPr>
      </w:pPr>
      <w:r w:rsidRPr="00AF4106">
        <w:rPr>
          <w:rFonts w:ascii="Times New Roman" w:hAnsi="Times New Roman"/>
          <w:sz w:val="20"/>
          <w:szCs w:val="20"/>
        </w:rPr>
        <w:t xml:space="preserve">Research conducted by </w:t>
      </w:r>
      <w:proofErr w:type="spellStart"/>
      <w:r w:rsidRPr="00AF4106">
        <w:rPr>
          <w:rFonts w:ascii="Times New Roman" w:hAnsi="Times New Roman"/>
          <w:sz w:val="20"/>
          <w:szCs w:val="20"/>
        </w:rPr>
        <w:t>Duma</w:t>
      </w:r>
      <w:proofErr w:type="spellEnd"/>
      <w:r w:rsidRPr="00AF4106">
        <w:rPr>
          <w:rFonts w:ascii="Times New Roman" w:hAnsi="Times New Roman"/>
          <w:sz w:val="20"/>
          <w:szCs w:val="20"/>
        </w:rPr>
        <w:t xml:space="preserve"> (2009) regarding the correlation of postpartum gymnastics and elimination in pregnant women at </w:t>
      </w:r>
      <w:proofErr w:type="spellStart"/>
      <w:r w:rsidRPr="00AF4106">
        <w:rPr>
          <w:rFonts w:ascii="Times New Roman" w:hAnsi="Times New Roman"/>
          <w:sz w:val="20"/>
          <w:szCs w:val="20"/>
        </w:rPr>
        <w:t>PondokLabu</w:t>
      </w:r>
      <w:proofErr w:type="spellEnd"/>
      <w:r w:rsidRPr="00AF4106">
        <w:rPr>
          <w:rFonts w:ascii="Times New Roman" w:hAnsi="Times New Roman"/>
          <w:sz w:val="20"/>
          <w:szCs w:val="20"/>
        </w:rPr>
        <w:t xml:space="preserve"> Maternity Clinic of Semarang found that postpartum gymnastics have a significant effect on the defecation process with a p-value of 0.001 and have a significant effect between postpartum gymnastics and urination process with a p-value of 0.003.</w:t>
      </w:r>
    </w:p>
    <w:p w:rsidR="00AF4106" w:rsidRPr="00AF4106" w:rsidRDefault="00AF4106" w:rsidP="00AF4106">
      <w:pPr>
        <w:spacing w:after="0" w:line="240" w:lineRule="auto"/>
        <w:ind w:firstLine="567"/>
        <w:jc w:val="both"/>
        <w:rPr>
          <w:rFonts w:ascii="Times New Roman" w:hAnsi="Times New Roman"/>
          <w:sz w:val="20"/>
          <w:szCs w:val="20"/>
        </w:rPr>
      </w:pPr>
      <w:proofErr w:type="spellStart"/>
      <w:r w:rsidRPr="00AF4106">
        <w:rPr>
          <w:rFonts w:ascii="Times New Roman" w:hAnsi="Times New Roman"/>
          <w:sz w:val="20"/>
          <w:szCs w:val="20"/>
        </w:rPr>
        <w:t>Kusniyati</w:t>
      </w:r>
      <w:proofErr w:type="spellEnd"/>
      <w:r w:rsidRPr="00AF4106">
        <w:rPr>
          <w:rFonts w:ascii="Times New Roman" w:hAnsi="Times New Roman"/>
          <w:sz w:val="20"/>
          <w:szCs w:val="20"/>
        </w:rPr>
        <w:t xml:space="preserve"> (2010) conducted a study on the effect of postpartum gymnastics on the smooth production of breast milk in mothers who are in postpartum period at the </w:t>
      </w:r>
      <w:proofErr w:type="spellStart"/>
      <w:r w:rsidRPr="00AF4106">
        <w:rPr>
          <w:rFonts w:ascii="Times New Roman" w:hAnsi="Times New Roman"/>
          <w:sz w:val="20"/>
          <w:szCs w:val="20"/>
        </w:rPr>
        <w:t>KasihIbu</w:t>
      </w:r>
      <w:proofErr w:type="spellEnd"/>
      <w:r w:rsidRPr="00AF4106">
        <w:rPr>
          <w:rFonts w:ascii="Times New Roman" w:hAnsi="Times New Roman"/>
          <w:sz w:val="20"/>
          <w:szCs w:val="20"/>
        </w:rPr>
        <w:t xml:space="preserve"> Maternity Clinic </w:t>
      </w:r>
      <w:proofErr w:type="spellStart"/>
      <w:r w:rsidRPr="00AF4106">
        <w:rPr>
          <w:rFonts w:ascii="Times New Roman" w:hAnsi="Times New Roman"/>
          <w:sz w:val="20"/>
          <w:szCs w:val="20"/>
        </w:rPr>
        <w:t>ofJogjakarta</w:t>
      </w:r>
      <w:proofErr w:type="spellEnd"/>
      <w:r w:rsidRPr="00AF4106">
        <w:rPr>
          <w:rFonts w:ascii="Times New Roman" w:hAnsi="Times New Roman"/>
          <w:sz w:val="20"/>
          <w:szCs w:val="20"/>
        </w:rPr>
        <w:t xml:space="preserve"> and concluded that there is a significant effect between postpartum gymnastics and the smooth production of breast milk with a p-value of 0.000.</w:t>
      </w:r>
    </w:p>
    <w:p w:rsidR="00AF4106" w:rsidRPr="00AF4106" w:rsidRDefault="00AF4106" w:rsidP="00AF4106">
      <w:pPr>
        <w:spacing w:after="0" w:line="240" w:lineRule="auto"/>
        <w:ind w:firstLine="567"/>
        <w:jc w:val="both"/>
        <w:rPr>
          <w:rFonts w:ascii="Times New Roman" w:hAnsi="Times New Roman"/>
          <w:sz w:val="20"/>
          <w:szCs w:val="20"/>
        </w:rPr>
      </w:pPr>
      <w:r w:rsidRPr="00AF4106">
        <w:rPr>
          <w:rFonts w:ascii="Times New Roman" w:hAnsi="Times New Roman"/>
          <w:sz w:val="20"/>
          <w:szCs w:val="20"/>
        </w:rPr>
        <w:t xml:space="preserve">Maternity Clinic of </w:t>
      </w:r>
      <w:proofErr w:type="spellStart"/>
      <w:r w:rsidRPr="00AF4106">
        <w:rPr>
          <w:rFonts w:ascii="Times New Roman" w:hAnsi="Times New Roman"/>
          <w:sz w:val="20"/>
          <w:szCs w:val="20"/>
        </w:rPr>
        <w:t>Nilawati</w:t>
      </w:r>
      <w:proofErr w:type="spellEnd"/>
      <w:r w:rsidRPr="00AF4106">
        <w:rPr>
          <w:rFonts w:ascii="Times New Roman" w:hAnsi="Times New Roman"/>
          <w:sz w:val="20"/>
          <w:szCs w:val="20"/>
        </w:rPr>
        <w:t xml:space="preserve"> Midwife is one of the clinics in Balikpapan City with an average number of 30 childbirths per month. Currently, Maternity Clinic of </w:t>
      </w:r>
      <w:proofErr w:type="spellStart"/>
      <w:r w:rsidRPr="00AF4106">
        <w:rPr>
          <w:rFonts w:ascii="Times New Roman" w:hAnsi="Times New Roman"/>
          <w:sz w:val="20"/>
          <w:szCs w:val="20"/>
        </w:rPr>
        <w:t>Nilawati</w:t>
      </w:r>
      <w:proofErr w:type="spellEnd"/>
      <w:r w:rsidRPr="00AF4106">
        <w:rPr>
          <w:rFonts w:ascii="Times New Roman" w:hAnsi="Times New Roman"/>
          <w:sz w:val="20"/>
          <w:szCs w:val="20"/>
        </w:rPr>
        <w:t xml:space="preserve"> Midwife carried out postpartum gymnastics and displayed on posters about temporary postpartum gymnastics held at the Maternity Clinic.</w:t>
      </w:r>
    </w:p>
    <w:p w:rsidR="00AF4106" w:rsidRPr="00AF4106" w:rsidRDefault="00AF4106" w:rsidP="00AF4106">
      <w:pPr>
        <w:spacing w:after="0" w:line="240" w:lineRule="auto"/>
        <w:ind w:firstLine="567"/>
        <w:jc w:val="both"/>
        <w:rPr>
          <w:rFonts w:ascii="Times New Roman" w:hAnsi="Times New Roman"/>
          <w:sz w:val="20"/>
          <w:szCs w:val="20"/>
        </w:rPr>
      </w:pPr>
      <w:r w:rsidRPr="00AF4106">
        <w:rPr>
          <w:rFonts w:ascii="Times New Roman" w:hAnsi="Times New Roman"/>
          <w:sz w:val="20"/>
          <w:szCs w:val="20"/>
        </w:rPr>
        <w:t xml:space="preserve">Preliminary studies conducted by the researchers at the Maternity Clinic of </w:t>
      </w:r>
      <w:proofErr w:type="spellStart"/>
      <w:r w:rsidRPr="00AF4106">
        <w:rPr>
          <w:rFonts w:ascii="Times New Roman" w:hAnsi="Times New Roman"/>
          <w:sz w:val="20"/>
          <w:szCs w:val="20"/>
        </w:rPr>
        <w:t>Nilawati</w:t>
      </w:r>
      <w:proofErr w:type="spellEnd"/>
      <w:r w:rsidRPr="00AF4106">
        <w:rPr>
          <w:rFonts w:ascii="Times New Roman" w:hAnsi="Times New Roman"/>
          <w:sz w:val="20"/>
          <w:szCs w:val="20"/>
        </w:rPr>
        <w:t xml:space="preserve"> Midwife on February 20-21, 2017 to 6 postpartum mothers obtained interview results which stated that all postpartum mothers did postpartum gymnastics because it was included in the postpartum mother's service. Meanwhile, the Maternity </w:t>
      </w:r>
      <w:proofErr w:type="spellStart"/>
      <w:r w:rsidRPr="00AF4106">
        <w:rPr>
          <w:rFonts w:ascii="Times New Roman" w:hAnsi="Times New Roman"/>
          <w:sz w:val="20"/>
          <w:szCs w:val="20"/>
        </w:rPr>
        <w:t>Clinicof</w:t>
      </w:r>
      <w:proofErr w:type="spellEnd"/>
      <w:r w:rsidRPr="00AF4106">
        <w:rPr>
          <w:rFonts w:ascii="Times New Roman" w:hAnsi="Times New Roman"/>
          <w:sz w:val="20"/>
          <w:szCs w:val="20"/>
        </w:rPr>
        <w:t xml:space="preserve"> </w:t>
      </w:r>
      <w:proofErr w:type="spellStart"/>
      <w:r w:rsidRPr="00AF4106">
        <w:rPr>
          <w:rFonts w:ascii="Times New Roman" w:hAnsi="Times New Roman"/>
          <w:sz w:val="20"/>
          <w:szCs w:val="20"/>
        </w:rPr>
        <w:t>Asih</w:t>
      </w:r>
      <w:proofErr w:type="spellEnd"/>
      <w:r w:rsidRPr="00AF4106">
        <w:rPr>
          <w:rFonts w:ascii="Times New Roman" w:hAnsi="Times New Roman"/>
          <w:sz w:val="20"/>
          <w:szCs w:val="20"/>
        </w:rPr>
        <w:t xml:space="preserve"> Midwife of Balikpapan did not conduct postpartum gymnastics but only displayed posters on the wall.</w:t>
      </w:r>
    </w:p>
    <w:p w:rsidR="008B0CC6" w:rsidRPr="00CF1A69" w:rsidRDefault="00AF4106" w:rsidP="00CF1A69">
      <w:pPr>
        <w:spacing w:after="0" w:line="240" w:lineRule="auto"/>
        <w:ind w:firstLine="567"/>
        <w:jc w:val="both"/>
        <w:rPr>
          <w:rFonts w:ascii="Times New Roman" w:hAnsi="Times New Roman"/>
          <w:sz w:val="20"/>
          <w:szCs w:val="20"/>
        </w:rPr>
      </w:pPr>
      <w:r w:rsidRPr="00AF4106">
        <w:rPr>
          <w:rFonts w:ascii="Times New Roman" w:hAnsi="Times New Roman"/>
          <w:sz w:val="20"/>
          <w:szCs w:val="20"/>
        </w:rPr>
        <w:t xml:space="preserve">Based on the above description, the researchers are interested in conducting a study on the effect of postpartum gymnastics on maternal physiological changes in postpartum period day 1 to 3 at Maternity Clinic of </w:t>
      </w:r>
      <w:proofErr w:type="spellStart"/>
      <w:r w:rsidRPr="00AF4106">
        <w:rPr>
          <w:rFonts w:ascii="Times New Roman" w:hAnsi="Times New Roman"/>
          <w:sz w:val="20"/>
          <w:szCs w:val="20"/>
        </w:rPr>
        <w:t>Nilawati</w:t>
      </w:r>
      <w:proofErr w:type="spellEnd"/>
      <w:r w:rsidRPr="00AF4106">
        <w:rPr>
          <w:rFonts w:ascii="Times New Roman" w:hAnsi="Times New Roman"/>
          <w:sz w:val="20"/>
          <w:szCs w:val="20"/>
        </w:rPr>
        <w:t xml:space="preserve"> Midwife and the </w:t>
      </w:r>
      <w:proofErr w:type="spellStart"/>
      <w:r w:rsidRPr="00AF4106">
        <w:rPr>
          <w:rFonts w:ascii="Times New Roman" w:hAnsi="Times New Roman"/>
          <w:sz w:val="20"/>
          <w:szCs w:val="20"/>
        </w:rPr>
        <w:t>AsihMidwife</w:t>
      </w:r>
      <w:proofErr w:type="spellEnd"/>
      <w:r w:rsidRPr="00AF4106">
        <w:rPr>
          <w:rFonts w:ascii="Times New Roman" w:hAnsi="Times New Roman"/>
          <w:sz w:val="20"/>
          <w:szCs w:val="20"/>
        </w:rPr>
        <w:t xml:space="preserve"> of Balikpapan in 2017.</w:t>
      </w:r>
    </w:p>
    <w:p w:rsidR="00080877" w:rsidRPr="00353229" w:rsidRDefault="00080877" w:rsidP="00353229">
      <w:pPr>
        <w:spacing w:after="0" w:line="240" w:lineRule="auto"/>
        <w:ind w:firstLine="567"/>
        <w:jc w:val="both"/>
        <w:rPr>
          <w:rFonts w:ascii="Times New Roman" w:hAnsi="Times New Roman"/>
          <w:sz w:val="20"/>
          <w:szCs w:val="24"/>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METHODS</w:t>
      </w:r>
    </w:p>
    <w:p w:rsidR="00324E2B" w:rsidRDefault="00324E2B" w:rsidP="00980B55">
      <w:pPr>
        <w:spacing w:after="0" w:line="240" w:lineRule="auto"/>
        <w:jc w:val="both"/>
        <w:rPr>
          <w:rFonts w:ascii="Times New Roman" w:hAnsi="Times New Roman"/>
          <w:b/>
          <w:sz w:val="20"/>
          <w:szCs w:val="20"/>
          <w:lang w:val="en-ID"/>
        </w:rPr>
      </w:pPr>
    </w:p>
    <w:p w:rsidR="00AF4106" w:rsidRPr="00AF4106" w:rsidRDefault="00AF4106" w:rsidP="00AF4106">
      <w:pPr>
        <w:spacing w:after="0" w:line="240" w:lineRule="auto"/>
        <w:ind w:firstLine="567"/>
        <w:jc w:val="both"/>
        <w:rPr>
          <w:rFonts w:ascii="Times New Roman" w:hAnsi="Times New Roman"/>
          <w:sz w:val="20"/>
          <w:szCs w:val="20"/>
        </w:rPr>
      </w:pPr>
      <w:r w:rsidRPr="00AF4106">
        <w:rPr>
          <w:rFonts w:ascii="Times New Roman" w:hAnsi="Times New Roman"/>
          <w:sz w:val="20"/>
          <w:szCs w:val="20"/>
        </w:rPr>
        <w:lastRenderedPageBreak/>
        <w:t xml:space="preserve">This is a quantitative study using a quasi-experimental approach and a randomized two-group design consisting of two </w:t>
      </w:r>
      <w:proofErr w:type="spellStart"/>
      <w:r w:rsidRPr="00AF4106">
        <w:rPr>
          <w:rFonts w:ascii="Times New Roman" w:hAnsi="Times New Roman"/>
          <w:sz w:val="20"/>
          <w:szCs w:val="20"/>
        </w:rPr>
        <w:t>treatments;i.e</w:t>
      </w:r>
      <w:proofErr w:type="spellEnd"/>
      <w:r w:rsidRPr="00AF4106">
        <w:rPr>
          <w:rFonts w:ascii="Times New Roman" w:hAnsi="Times New Roman"/>
          <w:sz w:val="20"/>
          <w:szCs w:val="20"/>
        </w:rPr>
        <w:t>. intervention group of treatment 1 and intervention group of treatment 2 (</w:t>
      </w:r>
      <w:proofErr w:type="spellStart"/>
      <w:r w:rsidRPr="00AF4106">
        <w:rPr>
          <w:rFonts w:ascii="Times New Roman" w:hAnsi="Times New Roman"/>
          <w:sz w:val="20"/>
          <w:szCs w:val="20"/>
        </w:rPr>
        <w:t>Nazir</w:t>
      </w:r>
      <w:proofErr w:type="spellEnd"/>
      <w:r w:rsidRPr="00AF4106">
        <w:rPr>
          <w:rFonts w:ascii="Times New Roman" w:hAnsi="Times New Roman"/>
          <w:sz w:val="20"/>
          <w:szCs w:val="20"/>
        </w:rPr>
        <w:t xml:space="preserve">, 2009). The first intervention group used postpartum gymnastics and the second intervention group used early mobilization. The </w:t>
      </w:r>
      <w:proofErr w:type="gramStart"/>
      <w:r w:rsidRPr="00AF4106">
        <w:rPr>
          <w:rFonts w:ascii="Times New Roman" w:hAnsi="Times New Roman"/>
          <w:sz w:val="20"/>
          <w:szCs w:val="20"/>
        </w:rPr>
        <w:t>population in this study were</w:t>
      </w:r>
      <w:proofErr w:type="gramEnd"/>
      <w:r w:rsidRPr="00AF4106">
        <w:rPr>
          <w:rFonts w:ascii="Times New Roman" w:hAnsi="Times New Roman"/>
          <w:sz w:val="20"/>
          <w:szCs w:val="20"/>
        </w:rPr>
        <w:t xml:space="preserve"> all mothers giving birth at </w:t>
      </w:r>
      <w:proofErr w:type="spellStart"/>
      <w:r w:rsidRPr="00AF4106">
        <w:rPr>
          <w:rFonts w:ascii="Times New Roman" w:hAnsi="Times New Roman"/>
          <w:sz w:val="20"/>
          <w:szCs w:val="20"/>
        </w:rPr>
        <w:t>Nilawati</w:t>
      </w:r>
      <w:proofErr w:type="spellEnd"/>
      <w:r w:rsidRPr="00AF4106">
        <w:rPr>
          <w:rFonts w:ascii="Times New Roman" w:hAnsi="Times New Roman"/>
          <w:sz w:val="20"/>
          <w:szCs w:val="20"/>
        </w:rPr>
        <w:t xml:space="preserve"> Midwife and </w:t>
      </w:r>
      <w:proofErr w:type="spellStart"/>
      <w:r w:rsidRPr="00AF4106">
        <w:rPr>
          <w:rFonts w:ascii="Times New Roman" w:hAnsi="Times New Roman"/>
          <w:sz w:val="20"/>
          <w:szCs w:val="20"/>
        </w:rPr>
        <w:t>AsihMidwife</w:t>
      </w:r>
      <w:proofErr w:type="spellEnd"/>
      <w:r w:rsidRPr="00AF4106">
        <w:rPr>
          <w:rFonts w:ascii="Times New Roman" w:hAnsi="Times New Roman"/>
          <w:sz w:val="20"/>
          <w:szCs w:val="20"/>
        </w:rPr>
        <w:t xml:space="preserve"> Clinics of Balikpapan. Selected research subjects were all populations that met the inclusion and exclusion criteria. The inclusion criteria in this study were: (1) willing to be a respondent, (2) in postpartum period with normal childbirth, (3) inpatient mothers </w:t>
      </w:r>
      <w:proofErr w:type="spellStart"/>
      <w:r w:rsidRPr="00AF4106">
        <w:rPr>
          <w:rFonts w:ascii="Times New Roman" w:hAnsi="Times New Roman"/>
          <w:sz w:val="20"/>
          <w:szCs w:val="20"/>
        </w:rPr>
        <w:t>onDay</w:t>
      </w:r>
      <w:proofErr w:type="spellEnd"/>
      <w:r w:rsidRPr="00AF4106">
        <w:rPr>
          <w:rFonts w:ascii="Times New Roman" w:hAnsi="Times New Roman"/>
          <w:sz w:val="20"/>
          <w:szCs w:val="20"/>
        </w:rPr>
        <w:t xml:space="preserve"> 1 to 3, (4) low parity (having children 1-3), (5) do not have the risk or danger in doing postpartum gymnastics. Exclusion criteria included mothers who gave birth to non-living babies and postpartum mothers who had primary/ secondary bleeding.</w:t>
      </w:r>
    </w:p>
    <w:p w:rsidR="00AF4106" w:rsidRPr="00AF4106" w:rsidRDefault="00AF4106" w:rsidP="00AF4106">
      <w:pPr>
        <w:spacing w:after="0" w:line="240" w:lineRule="auto"/>
        <w:ind w:firstLine="567"/>
        <w:jc w:val="both"/>
        <w:rPr>
          <w:rFonts w:ascii="Times New Roman" w:hAnsi="Times New Roman"/>
          <w:sz w:val="20"/>
          <w:szCs w:val="20"/>
        </w:rPr>
      </w:pPr>
      <w:r w:rsidRPr="00AF4106">
        <w:rPr>
          <w:rFonts w:ascii="Times New Roman" w:hAnsi="Times New Roman"/>
          <w:sz w:val="20"/>
          <w:szCs w:val="20"/>
        </w:rPr>
        <w:t>The sampling technique uses purposive sampling technique and sets 30 respondents in each group.</w:t>
      </w:r>
    </w:p>
    <w:p w:rsidR="00E22B43" w:rsidRPr="00AF4106" w:rsidRDefault="00AF4106" w:rsidP="00AF4106">
      <w:pPr>
        <w:spacing w:after="0" w:line="240" w:lineRule="auto"/>
        <w:ind w:firstLine="567"/>
        <w:jc w:val="both"/>
        <w:rPr>
          <w:rFonts w:ascii="Times New Roman" w:hAnsi="Times New Roman"/>
          <w:sz w:val="20"/>
          <w:szCs w:val="20"/>
        </w:rPr>
      </w:pPr>
      <w:r w:rsidRPr="00AF4106">
        <w:rPr>
          <w:rFonts w:ascii="Times New Roman" w:hAnsi="Times New Roman"/>
          <w:sz w:val="20"/>
          <w:szCs w:val="20"/>
        </w:rPr>
        <w:t xml:space="preserve">The research instrument was an observation sheet to measure the height of the uterine </w:t>
      </w:r>
      <w:proofErr w:type="spellStart"/>
      <w:r w:rsidRPr="00AF4106">
        <w:rPr>
          <w:rFonts w:ascii="Times New Roman" w:hAnsi="Times New Roman"/>
          <w:sz w:val="20"/>
          <w:szCs w:val="20"/>
        </w:rPr>
        <w:t>fundus</w:t>
      </w:r>
      <w:proofErr w:type="spellEnd"/>
      <w:r w:rsidRPr="00AF4106">
        <w:rPr>
          <w:rFonts w:ascii="Times New Roman" w:hAnsi="Times New Roman"/>
          <w:sz w:val="20"/>
          <w:szCs w:val="20"/>
        </w:rPr>
        <w:t xml:space="preserve">, </w:t>
      </w:r>
      <w:proofErr w:type="spellStart"/>
      <w:r w:rsidRPr="00AF4106">
        <w:rPr>
          <w:rFonts w:ascii="Times New Roman" w:hAnsi="Times New Roman"/>
          <w:sz w:val="20"/>
          <w:szCs w:val="20"/>
        </w:rPr>
        <w:t>lochia</w:t>
      </w:r>
      <w:proofErr w:type="spellEnd"/>
      <w:r w:rsidRPr="00AF4106">
        <w:rPr>
          <w:rFonts w:ascii="Times New Roman" w:hAnsi="Times New Roman"/>
          <w:sz w:val="20"/>
          <w:szCs w:val="20"/>
        </w:rPr>
        <w:t xml:space="preserve"> and the smoothness of </w:t>
      </w:r>
      <w:proofErr w:type="spellStart"/>
      <w:r w:rsidRPr="00AF4106">
        <w:rPr>
          <w:rFonts w:ascii="Times New Roman" w:hAnsi="Times New Roman"/>
          <w:sz w:val="20"/>
          <w:szCs w:val="20"/>
        </w:rPr>
        <w:t>breastmilk</w:t>
      </w:r>
      <w:proofErr w:type="spellEnd"/>
      <w:r w:rsidRPr="00AF4106">
        <w:rPr>
          <w:rFonts w:ascii="Times New Roman" w:hAnsi="Times New Roman"/>
          <w:sz w:val="20"/>
          <w:szCs w:val="20"/>
        </w:rPr>
        <w:t xml:space="preserve"> production while urination and defecation used interviews and SOPs prepared in accordance with the implementation of postpartum gymnastics to be conducted.</w:t>
      </w:r>
      <w:r w:rsidR="00E22B43" w:rsidRPr="00AF4106">
        <w:rPr>
          <w:rFonts w:ascii="Times New Roman" w:hAnsi="Times New Roman"/>
          <w:sz w:val="20"/>
          <w:szCs w:val="20"/>
        </w:rPr>
        <w:t xml:space="preserve"> </w:t>
      </w:r>
    </w:p>
    <w:p w:rsidR="002B0DBD" w:rsidRPr="00AF4106" w:rsidRDefault="002B0DBD" w:rsidP="008E7B02">
      <w:pPr>
        <w:spacing w:after="0" w:line="240" w:lineRule="auto"/>
        <w:jc w:val="center"/>
        <w:rPr>
          <w:rFonts w:ascii="Times New Roman" w:hAnsi="Times New Roman"/>
          <w:b/>
          <w:sz w:val="20"/>
          <w:szCs w:val="20"/>
          <w:lang w:val="en-ID"/>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RESULTS</w:t>
      </w:r>
    </w:p>
    <w:p w:rsidR="00F14F68" w:rsidRDefault="00F14F68" w:rsidP="00F14F68">
      <w:pPr>
        <w:spacing w:after="0" w:line="240" w:lineRule="auto"/>
        <w:jc w:val="both"/>
        <w:rPr>
          <w:rFonts w:ascii="Times New Roman" w:hAnsi="Times New Roman"/>
          <w:b/>
          <w:sz w:val="20"/>
          <w:szCs w:val="20"/>
          <w:lang w:val="en-ID"/>
        </w:rPr>
      </w:pPr>
    </w:p>
    <w:p w:rsidR="00AF4106" w:rsidRPr="00AF4106" w:rsidRDefault="00AF4106" w:rsidP="00AF4106">
      <w:pPr>
        <w:spacing w:after="0" w:line="240" w:lineRule="auto"/>
        <w:ind w:firstLine="567"/>
        <w:jc w:val="both"/>
        <w:rPr>
          <w:rFonts w:ascii="Times New Roman" w:hAnsi="Times New Roman"/>
          <w:sz w:val="20"/>
          <w:szCs w:val="20"/>
        </w:rPr>
      </w:pPr>
      <w:r w:rsidRPr="00AF4106">
        <w:rPr>
          <w:rFonts w:ascii="Times New Roman" w:hAnsi="Times New Roman"/>
          <w:sz w:val="20"/>
          <w:szCs w:val="20"/>
        </w:rPr>
        <w:t>The research was conducted in September-October 2017 with a total sample of 60 respondents consisting of two groups (the experimental group as many as 30 respondents and the control group as many as 30 respondents) and obtained the following findings:</w:t>
      </w:r>
    </w:p>
    <w:p w:rsidR="00ED4A72" w:rsidRPr="00ED4A72" w:rsidRDefault="00ED4A72" w:rsidP="00AF4106">
      <w:pPr>
        <w:pStyle w:val="ListParagraph"/>
        <w:numPr>
          <w:ilvl w:val="4"/>
          <w:numId w:val="16"/>
        </w:numPr>
        <w:tabs>
          <w:tab w:val="left" w:pos="284"/>
          <w:tab w:val="left" w:pos="2340"/>
        </w:tabs>
        <w:spacing w:after="0"/>
        <w:ind w:hanging="3600"/>
        <w:contextualSpacing w:val="0"/>
        <w:jc w:val="both"/>
        <w:rPr>
          <w:rFonts w:ascii="Times New Roman" w:hAnsi="Times New Roman"/>
          <w:b/>
          <w:sz w:val="20"/>
          <w:szCs w:val="20"/>
        </w:rPr>
      </w:pPr>
      <w:proofErr w:type="spellStart"/>
      <w:r w:rsidRPr="00ED4A72">
        <w:rPr>
          <w:rFonts w:ascii="Times New Roman" w:hAnsi="Times New Roman"/>
          <w:b/>
          <w:sz w:val="20"/>
          <w:szCs w:val="20"/>
        </w:rPr>
        <w:t>Univariat</w:t>
      </w:r>
      <w:r w:rsidR="00AF4106">
        <w:rPr>
          <w:rFonts w:ascii="Times New Roman" w:hAnsi="Times New Roman"/>
          <w:b/>
          <w:sz w:val="20"/>
          <w:szCs w:val="20"/>
        </w:rPr>
        <w:t>e</w:t>
      </w:r>
      <w:proofErr w:type="spellEnd"/>
      <w:r w:rsidR="00AF4106">
        <w:rPr>
          <w:rFonts w:ascii="Times New Roman" w:hAnsi="Times New Roman"/>
          <w:b/>
          <w:sz w:val="20"/>
          <w:szCs w:val="20"/>
        </w:rPr>
        <w:t xml:space="preserve"> Analysis</w:t>
      </w:r>
    </w:p>
    <w:p w:rsidR="00770E46" w:rsidRDefault="00AF4106" w:rsidP="00AF4106">
      <w:pPr>
        <w:spacing w:after="0" w:line="240" w:lineRule="auto"/>
        <w:ind w:firstLine="567"/>
        <w:jc w:val="both"/>
        <w:rPr>
          <w:rFonts w:ascii="Times New Roman" w:hAnsi="Times New Roman"/>
          <w:sz w:val="20"/>
          <w:szCs w:val="20"/>
        </w:rPr>
      </w:pPr>
      <w:r w:rsidRPr="00AF4106">
        <w:rPr>
          <w:rFonts w:ascii="Times New Roman" w:hAnsi="Times New Roman"/>
          <w:sz w:val="20"/>
          <w:szCs w:val="20"/>
        </w:rPr>
        <w:t xml:space="preserve">Central tendencies in the postpartum maternal group treated with postpartum gymnastics obtained data on physiological changes in uterine involution changes in which the average value of the experimental group is 3.633 while the control group is 3.047, the mode value experimental group is 3.8 while the control group is 3.0, the standard deviation value of the experimental group is 0.3827 and the control group is 0.5374, the standard error value of the experimental group is 0.0699 while the control group is 0.0981, the minimum and maximum value ​​of the experimental group is 2.8-4.3 and the control group is 2.0-4.1. The average value of </w:t>
      </w:r>
      <w:proofErr w:type="spellStart"/>
      <w:r w:rsidRPr="00AF4106">
        <w:rPr>
          <w:rFonts w:ascii="Times New Roman" w:hAnsi="Times New Roman"/>
          <w:sz w:val="20"/>
          <w:szCs w:val="20"/>
        </w:rPr>
        <w:t>lochia</w:t>
      </w:r>
      <w:proofErr w:type="spellEnd"/>
      <w:r w:rsidRPr="00AF4106">
        <w:rPr>
          <w:rFonts w:ascii="Times New Roman" w:hAnsi="Times New Roman"/>
          <w:sz w:val="20"/>
          <w:szCs w:val="20"/>
        </w:rPr>
        <w:t xml:space="preserve"> changes in the experimental group is 1.17 and the control group is 1.63, the mode value of experimental group is 1 and the control group is 2, the standard deviation value of experimental group is 0.379 and the control group is 0.490, the standard error value of experimental group is 0.069 and the control group is 0.089, the minimum and maximum value ​​of the experimental group is 1-2 and the control group is 1-2. The average value of change in defecation in the experimental group is 1.33 and in the control group 2.50, the mode value of experimental group is 1 and the control group is 2, the standard deviation value of the experimental group is 0.758 and the control group is 0.731, the standard error value of the experimental group is 0.038 and the control group is 0.133, the minimum and maximum value ​​of the experimental group is 0 - 3 and the control group is 1 - 4. Average value of urination changes in the experimental group is 2.63 and in the control group is 1.67, the mode value of the experimental group value is 3.0 and the control group is 2.0, the standard deviation value of the experimental group is 0.559 and the control group is 0.479, the standard error value of the experimental group is 0.102 and the control group is 0.088, the minimum and maximum value ​​of the experimental group is 1 - 3 and the control group is 1 - 2. The average value of changes in breast milk production in the experimental group is 5.63 and in the control group is 4.23, the mode value of the experimental group is 5 and the control group is 4, the standard deviation of the experimental group is 1,066 and the control group is 0.858, the standard error value of the experimental group is 0.195 and the control group is 0.157, the minimum and maximum value ​​of the experimental group is 3 - 7 and the control group is 3 - 7.</w:t>
      </w:r>
    </w:p>
    <w:p w:rsidR="00AF4106" w:rsidRPr="00770E46" w:rsidRDefault="00AF4106" w:rsidP="00AF4106">
      <w:pPr>
        <w:spacing w:after="0" w:line="240" w:lineRule="auto"/>
        <w:ind w:firstLine="567"/>
        <w:jc w:val="both"/>
        <w:rPr>
          <w:rFonts w:ascii="Times New Roman" w:hAnsi="Times New Roman"/>
          <w:sz w:val="20"/>
          <w:szCs w:val="20"/>
        </w:rPr>
      </w:pPr>
    </w:p>
    <w:p w:rsidR="00ED4A72" w:rsidRPr="00ED4A72" w:rsidRDefault="00ED4A72" w:rsidP="00ED4A72">
      <w:pPr>
        <w:pStyle w:val="ListParagraph"/>
        <w:numPr>
          <w:ilvl w:val="4"/>
          <w:numId w:val="16"/>
        </w:numPr>
        <w:tabs>
          <w:tab w:val="left" w:pos="284"/>
          <w:tab w:val="left" w:pos="2340"/>
        </w:tabs>
        <w:spacing w:after="0"/>
        <w:ind w:hanging="3600"/>
        <w:contextualSpacing w:val="0"/>
        <w:jc w:val="both"/>
        <w:rPr>
          <w:rFonts w:ascii="Times New Roman" w:hAnsi="Times New Roman"/>
          <w:b/>
          <w:sz w:val="20"/>
          <w:szCs w:val="20"/>
        </w:rPr>
      </w:pPr>
      <w:proofErr w:type="spellStart"/>
      <w:r w:rsidRPr="00ED4A72">
        <w:rPr>
          <w:rFonts w:ascii="Times New Roman" w:hAnsi="Times New Roman"/>
          <w:b/>
          <w:sz w:val="20"/>
          <w:szCs w:val="20"/>
        </w:rPr>
        <w:t>Bivariat</w:t>
      </w:r>
      <w:r w:rsidR="00AF4106">
        <w:rPr>
          <w:rFonts w:ascii="Times New Roman" w:hAnsi="Times New Roman"/>
          <w:b/>
          <w:sz w:val="20"/>
          <w:szCs w:val="20"/>
        </w:rPr>
        <w:t>e</w:t>
      </w:r>
      <w:proofErr w:type="spellEnd"/>
      <w:r w:rsidR="00AF4106">
        <w:rPr>
          <w:rFonts w:ascii="Times New Roman" w:hAnsi="Times New Roman"/>
          <w:b/>
          <w:sz w:val="20"/>
          <w:szCs w:val="20"/>
        </w:rPr>
        <w:t xml:space="preserve"> Analysis</w:t>
      </w:r>
    </w:p>
    <w:p w:rsidR="00AF4106" w:rsidRPr="00AF4106" w:rsidRDefault="00ED4A72" w:rsidP="00AF4106">
      <w:pPr>
        <w:spacing w:after="0" w:line="240" w:lineRule="auto"/>
        <w:ind w:firstLine="567"/>
        <w:jc w:val="both"/>
        <w:rPr>
          <w:rFonts w:ascii="Times New Roman" w:hAnsi="Times New Roman"/>
          <w:sz w:val="20"/>
          <w:szCs w:val="20"/>
        </w:rPr>
      </w:pPr>
      <w:r>
        <w:rPr>
          <w:rFonts w:ascii="Times New Roman" w:hAnsi="Times New Roman"/>
          <w:sz w:val="20"/>
          <w:szCs w:val="20"/>
        </w:rPr>
        <w:tab/>
      </w:r>
      <w:r w:rsidR="00AF4106" w:rsidRPr="00AF4106">
        <w:rPr>
          <w:rFonts w:ascii="Times New Roman" w:hAnsi="Times New Roman"/>
          <w:sz w:val="20"/>
          <w:szCs w:val="20"/>
        </w:rPr>
        <w:t xml:space="preserve">This study aims to explain the effect of postpartum gymnastics on physiological changes in postpartum mothers consisting of changes in uterine involution, </w:t>
      </w:r>
      <w:proofErr w:type="spellStart"/>
      <w:r w:rsidR="00AF4106" w:rsidRPr="00AF4106">
        <w:rPr>
          <w:rFonts w:ascii="Times New Roman" w:hAnsi="Times New Roman"/>
          <w:sz w:val="20"/>
          <w:szCs w:val="20"/>
        </w:rPr>
        <w:t>lochia</w:t>
      </w:r>
      <w:proofErr w:type="spellEnd"/>
      <w:r w:rsidR="00AF4106" w:rsidRPr="00AF4106">
        <w:rPr>
          <w:rFonts w:ascii="Times New Roman" w:hAnsi="Times New Roman"/>
          <w:sz w:val="20"/>
          <w:szCs w:val="20"/>
        </w:rPr>
        <w:t>, defecation, urination and breast milk production.</w:t>
      </w:r>
    </w:p>
    <w:p w:rsidR="00AF4106" w:rsidRPr="00AF4106" w:rsidRDefault="00AF4106" w:rsidP="00AF4106">
      <w:pPr>
        <w:spacing w:after="0" w:line="240" w:lineRule="auto"/>
        <w:ind w:firstLine="567"/>
        <w:jc w:val="both"/>
        <w:rPr>
          <w:rFonts w:ascii="Times New Roman" w:hAnsi="Times New Roman"/>
          <w:sz w:val="20"/>
          <w:szCs w:val="20"/>
        </w:rPr>
      </w:pPr>
      <w:r w:rsidRPr="00AF4106">
        <w:rPr>
          <w:rFonts w:ascii="Times New Roman" w:hAnsi="Times New Roman"/>
          <w:sz w:val="20"/>
          <w:szCs w:val="20"/>
        </w:rPr>
        <w:t xml:space="preserve">The results of statistical tests using the t-independent test to determine the effect of postpartum gymnastics on physiological changes in uterine involution obtained p-value 0.000 &lt; α 0.05 and </w:t>
      </w:r>
      <w:proofErr w:type="spellStart"/>
      <w:r w:rsidRPr="00AF4106">
        <w:rPr>
          <w:rFonts w:ascii="Times New Roman" w:hAnsi="Times New Roman"/>
          <w:sz w:val="20"/>
          <w:szCs w:val="20"/>
        </w:rPr>
        <w:t>t</w:t>
      </w:r>
      <w:r w:rsidRPr="00AF4106">
        <w:rPr>
          <w:rFonts w:ascii="Times New Roman" w:hAnsi="Times New Roman"/>
          <w:sz w:val="20"/>
          <w:szCs w:val="20"/>
          <w:vertAlign w:val="subscript"/>
        </w:rPr>
        <w:t>calculate</w:t>
      </w:r>
      <w:proofErr w:type="spellEnd"/>
      <w:r w:rsidRPr="00AF4106">
        <w:rPr>
          <w:rFonts w:ascii="Times New Roman" w:hAnsi="Times New Roman"/>
          <w:sz w:val="20"/>
          <w:szCs w:val="20"/>
        </w:rPr>
        <w:t xml:space="preserve"> 12.088&gt;</w:t>
      </w:r>
      <w:proofErr w:type="spellStart"/>
      <w:r w:rsidRPr="00AF4106">
        <w:rPr>
          <w:rFonts w:ascii="Times New Roman" w:hAnsi="Times New Roman"/>
          <w:sz w:val="20"/>
          <w:szCs w:val="20"/>
        </w:rPr>
        <w:t>t</w:t>
      </w:r>
      <w:r w:rsidRPr="00AF4106">
        <w:rPr>
          <w:rFonts w:ascii="Times New Roman" w:hAnsi="Times New Roman"/>
          <w:sz w:val="20"/>
          <w:szCs w:val="20"/>
          <w:vertAlign w:val="subscript"/>
        </w:rPr>
        <w:t>table</w:t>
      </w:r>
      <w:proofErr w:type="spellEnd"/>
      <w:r w:rsidRPr="00AF4106">
        <w:rPr>
          <w:rFonts w:ascii="Times New Roman" w:hAnsi="Times New Roman"/>
          <w:sz w:val="20"/>
          <w:szCs w:val="20"/>
        </w:rPr>
        <w:t xml:space="preserve"> (n-2) (</w:t>
      </w:r>
      <w:r w:rsidRPr="00AF4106">
        <w:rPr>
          <w:rFonts w:ascii="Times New Roman" w:hAnsi="Times New Roman"/>
          <w:sz w:val="20"/>
          <w:szCs w:val="20"/>
          <w:vertAlign w:val="superscript"/>
        </w:rPr>
        <w:t>1</w:t>
      </w:r>
      <w:r w:rsidRPr="00AF4106">
        <w:rPr>
          <w:rFonts w:ascii="Times New Roman" w:hAnsi="Times New Roman"/>
          <w:sz w:val="20"/>
          <w:szCs w:val="20"/>
        </w:rPr>
        <w:t>/</w:t>
      </w:r>
      <w:r w:rsidRPr="00AF4106">
        <w:rPr>
          <w:rFonts w:ascii="Times New Roman" w:hAnsi="Times New Roman"/>
          <w:sz w:val="20"/>
          <w:szCs w:val="20"/>
          <w:vertAlign w:val="subscript"/>
        </w:rPr>
        <w:t>2</w:t>
      </w:r>
      <w:r w:rsidRPr="00AF4106">
        <w:rPr>
          <w:rFonts w:ascii="Times New Roman" w:hAnsi="Times New Roman"/>
          <w:sz w:val="20"/>
          <w:szCs w:val="20"/>
        </w:rPr>
        <w:t xml:space="preserve">α) = 2.002. </w:t>
      </w:r>
      <w:proofErr w:type="spellStart"/>
      <w:r w:rsidRPr="00AF4106">
        <w:rPr>
          <w:rFonts w:ascii="Times New Roman" w:hAnsi="Times New Roman"/>
          <w:sz w:val="20"/>
          <w:szCs w:val="20"/>
        </w:rPr>
        <w:t>Lochea</w:t>
      </w:r>
      <w:proofErr w:type="spellEnd"/>
      <w:r w:rsidRPr="00AF4106">
        <w:rPr>
          <w:rFonts w:ascii="Times New Roman" w:hAnsi="Times New Roman"/>
          <w:sz w:val="20"/>
          <w:szCs w:val="20"/>
        </w:rPr>
        <w:t xml:space="preserve"> obtained p-value 0.000 &lt; α 0.05 and t</w:t>
      </w:r>
      <w:r w:rsidRPr="00AF4106">
        <w:rPr>
          <w:rFonts w:ascii="Times New Roman" w:hAnsi="Times New Roman"/>
          <w:sz w:val="20"/>
          <w:szCs w:val="20"/>
          <w:vertAlign w:val="subscript"/>
        </w:rPr>
        <w:t>calculate</w:t>
      </w:r>
      <w:r w:rsidRPr="00AF4106">
        <w:rPr>
          <w:rFonts w:ascii="Times New Roman" w:hAnsi="Times New Roman"/>
          <w:sz w:val="20"/>
          <w:szCs w:val="20"/>
        </w:rPr>
        <w:t>4.125 &lt;</w:t>
      </w:r>
      <w:proofErr w:type="spellStart"/>
      <w:proofErr w:type="gramStart"/>
      <w:r w:rsidRPr="00AF4106">
        <w:rPr>
          <w:rFonts w:ascii="Times New Roman" w:hAnsi="Times New Roman"/>
          <w:sz w:val="20"/>
          <w:szCs w:val="20"/>
        </w:rPr>
        <w:t>t</w:t>
      </w:r>
      <w:r w:rsidRPr="00AF4106">
        <w:rPr>
          <w:rFonts w:ascii="Times New Roman" w:hAnsi="Times New Roman"/>
          <w:sz w:val="20"/>
          <w:szCs w:val="20"/>
          <w:vertAlign w:val="subscript"/>
        </w:rPr>
        <w:t>table</w:t>
      </w:r>
      <w:proofErr w:type="spellEnd"/>
      <w:r w:rsidRPr="00AF4106">
        <w:rPr>
          <w:rFonts w:ascii="Times New Roman" w:hAnsi="Times New Roman"/>
          <w:sz w:val="20"/>
          <w:szCs w:val="20"/>
        </w:rPr>
        <w:t>(</w:t>
      </w:r>
      <w:proofErr w:type="gramEnd"/>
      <w:r w:rsidRPr="00AF4106">
        <w:rPr>
          <w:rFonts w:ascii="Times New Roman" w:hAnsi="Times New Roman"/>
          <w:sz w:val="20"/>
          <w:szCs w:val="20"/>
        </w:rPr>
        <w:t>n-2) (</w:t>
      </w:r>
      <w:r w:rsidRPr="00AF4106">
        <w:rPr>
          <w:rFonts w:ascii="Times New Roman" w:hAnsi="Times New Roman"/>
          <w:sz w:val="20"/>
          <w:szCs w:val="20"/>
          <w:vertAlign w:val="superscript"/>
        </w:rPr>
        <w:t>1</w:t>
      </w:r>
      <w:r w:rsidRPr="00AF4106">
        <w:rPr>
          <w:rFonts w:ascii="Times New Roman" w:hAnsi="Times New Roman"/>
          <w:sz w:val="20"/>
          <w:szCs w:val="20"/>
        </w:rPr>
        <w:t>/</w:t>
      </w:r>
      <w:r w:rsidRPr="00AF4106">
        <w:rPr>
          <w:rFonts w:ascii="Times New Roman" w:hAnsi="Times New Roman"/>
          <w:sz w:val="20"/>
          <w:szCs w:val="20"/>
          <w:vertAlign w:val="subscript"/>
        </w:rPr>
        <w:t>2</w:t>
      </w:r>
      <w:r w:rsidRPr="00AF4106">
        <w:rPr>
          <w:rFonts w:ascii="Times New Roman" w:hAnsi="Times New Roman"/>
          <w:sz w:val="20"/>
          <w:szCs w:val="20"/>
        </w:rPr>
        <w:t>α) = -2.002. Defecation obtained p-value 0.000 &lt;α 0.05 and t</w:t>
      </w:r>
      <w:r w:rsidRPr="00AF4106">
        <w:rPr>
          <w:rFonts w:ascii="Times New Roman" w:hAnsi="Times New Roman"/>
          <w:sz w:val="20"/>
          <w:szCs w:val="20"/>
          <w:vertAlign w:val="subscript"/>
        </w:rPr>
        <w:t>calculate</w:t>
      </w:r>
      <w:r w:rsidRPr="00AF4106">
        <w:rPr>
          <w:rFonts w:ascii="Times New Roman" w:hAnsi="Times New Roman"/>
          <w:sz w:val="20"/>
          <w:szCs w:val="20"/>
        </w:rPr>
        <w:t>-6.067 &lt;</w:t>
      </w:r>
      <w:proofErr w:type="spellStart"/>
      <w:proofErr w:type="gramStart"/>
      <w:r w:rsidRPr="00AF4106">
        <w:rPr>
          <w:rFonts w:ascii="Times New Roman" w:hAnsi="Times New Roman"/>
          <w:sz w:val="20"/>
          <w:szCs w:val="20"/>
        </w:rPr>
        <w:t>t</w:t>
      </w:r>
      <w:r w:rsidRPr="00AF4106">
        <w:rPr>
          <w:rFonts w:ascii="Times New Roman" w:hAnsi="Times New Roman"/>
          <w:sz w:val="20"/>
          <w:szCs w:val="20"/>
          <w:vertAlign w:val="subscript"/>
        </w:rPr>
        <w:t>table</w:t>
      </w:r>
      <w:proofErr w:type="spellEnd"/>
      <w:r w:rsidRPr="00AF4106">
        <w:rPr>
          <w:rFonts w:ascii="Times New Roman" w:hAnsi="Times New Roman"/>
          <w:sz w:val="20"/>
          <w:szCs w:val="20"/>
        </w:rPr>
        <w:t>(</w:t>
      </w:r>
      <w:proofErr w:type="gramEnd"/>
      <w:r w:rsidRPr="00AF4106">
        <w:rPr>
          <w:rFonts w:ascii="Times New Roman" w:hAnsi="Times New Roman"/>
          <w:sz w:val="20"/>
          <w:szCs w:val="20"/>
        </w:rPr>
        <w:t>n-2) (</w:t>
      </w:r>
      <w:r w:rsidRPr="00AF4106">
        <w:rPr>
          <w:rFonts w:ascii="Times New Roman" w:hAnsi="Times New Roman"/>
          <w:sz w:val="20"/>
          <w:szCs w:val="20"/>
          <w:vertAlign w:val="superscript"/>
        </w:rPr>
        <w:t>1</w:t>
      </w:r>
      <w:r w:rsidRPr="00AF4106">
        <w:rPr>
          <w:rFonts w:ascii="Times New Roman" w:hAnsi="Times New Roman"/>
          <w:sz w:val="20"/>
          <w:szCs w:val="20"/>
        </w:rPr>
        <w:t>/</w:t>
      </w:r>
      <w:r w:rsidRPr="00AF4106">
        <w:rPr>
          <w:rFonts w:ascii="Times New Roman" w:hAnsi="Times New Roman"/>
          <w:sz w:val="20"/>
          <w:szCs w:val="20"/>
          <w:vertAlign w:val="subscript"/>
        </w:rPr>
        <w:t>2</w:t>
      </w:r>
      <w:r w:rsidRPr="00AF4106">
        <w:rPr>
          <w:rFonts w:ascii="Times New Roman" w:hAnsi="Times New Roman"/>
          <w:sz w:val="20"/>
          <w:szCs w:val="20"/>
        </w:rPr>
        <w:t>α)= -2.002. Urination gets p-value 0.000 &lt;α 0.05 and t</w:t>
      </w:r>
      <w:r w:rsidRPr="00AF4106">
        <w:rPr>
          <w:rFonts w:ascii="Times New Roman" w:hAnsi="Times New Roman"/>
          <w:sz w:val="20"/>
          <w:szCs w:val="20"/>
          <w:vertAlign w:val="subscript"/>
        </w:rPr>
        <w:t>calculate</w:t>
      </w:r>
      <w:r w:rsidRPr="00AF4106">
        <w:rPr>
          <w:rFonts w:ascii="Times New Roman" w:hAnsi="Times New Roman"/>
          <w:sz w:val="20"/>
          <w:szCs w:val="20"/>
        </w:rPr>
        <w:t>7.211&gt;</w:t>
      </w:r>
      <w:proofErr w:type="spellStart"/>
      <w:proofErr w:type="gramStart"/>
      <w:r w:rsidRPr="00AF4106">
        <w:rPr>
          <w:rFonts w:ascii="Times New Roman" w:hAnsi="Times New Roman"/>
          <w:sz w:val="20"/>
          <w:szCs w:val="20"/>
        </w:rPr>
        <w:t>t</w:t>
      </w:r>
      <w:r w:rsidRPr="00AF4106">
        <w:rPr>
          <w:rFonts w:ascii="Times New Roman" w:hAnsi="Times New Roman"/>
          <w:sz w:val="20"/>
          <w:szCs w:val="20"/>
          <w:vertAlign w:val="subscript"/>
        </w:rPr>
        <w:t>table</w:t>
      </w:r>
      <w:proofErr w:type="spellEnd"/>
      <w:r w:rsidRPr="00AF4106">
        <w:rPr>
          <w:rFonts w:ascii="Times New Roman" w:hAnsi="Times New Roman"/>
          <w:sz w:val="20"/>
          <w:szCs w:val="20"/>
        </w:rPr>
        <w:t>(</w:t>
      </w:r>
      <w:proofErr w:type="gramEnd"/>
      <w:r w:rsidRPr="00AF4106">
        <w:rPr>
          <w:rFonts w:ascii="Times New Roman" w:hAnsi="Times New Roman"/>
          <w:sz w:val="20"/>
          <w:szCs w:val="20"/>
        </w:rPr>
        <w:t>n-2) (</w:t>
      </w:r>
      <w:r w:rsidRPr="00AF4106">
        <w:rPr>
          <w:rFonts w:ascii="Times New Roman" w:hAnsi="Times New Roman"/>
          <w:sz w:val="20"/>
          <w:szCs w:val="20"/>
          <w:vertAlign w:val="superscript"/>
        </w:rPr>
        <w:t>1</w:t>
      </w:r>
      <w:r w:rsidRPr="00AF4106">
        <w:rPr>
          <w:rFonts w:ascii="Times New Roman" w:hAnsi="Times New Roman"/>
          <w:sz w:val="20"/>
          <w:szCs w:val="20"/>
        </w:rPr>
        <w:t>/</w:t>
      </w:r>
      <w:r w:rsidRPr="00AF4106">
        <w:rPr>
          <w:rFonts w:ascii="Times New Roman" w:hAnsi="Times New Roman"/>
          <w:sz w:val="20"/>
          <w:szCs w:val="20"/>
          <w:vertAlign w:val="subscript"/>
        </w:rPr>
        <w:t>2</w:t>
      </w:r>
      <w:r w:rsidRPr="00AF4106">
        <w:rPr>
          <w:rFonts w:ascii="Times New Roman" w:hAnsi="Times New Roman"/>
          <w:sz w:val="20"/>
          <w:szCs w:val="20"/>
        </w:rPr>
        <w:t>α) = - 2.002. Breast milk production obtains p-value 0.000 &lt;α 0.05 and t</w:t>
      </w:r>
      <w:r w:rsidRPr="00AF4106">
        <w:rPr>
          <w:rFonts w:ascii="Times New Roman" w:hAnsi="Times New Roman"/>
          <w:sz w:val="20"/>
          <w:szCs w:val="20"/>
          <w:vertAlign w:val="subscript"/>
        </w:rPr>
        <w:t>calculate</w:t>
      </w:r>
      <w:r w:rsidRPr="00AF4106">
        <w:rPr>
          <w:rFonts w:ascii="Times New Roman" w:hAnsi="Times New Roman"/>
          <w:sz w:val="20"/>
          <w:szCs w:val="20"/>
        </w:rPr>
        <w:t>5.602&gt;</w:t>
      </w:r>
      <w:proofErr w:type="spellStart"/>
      <w:proofErr w:type="gramStart"/>
      <w:r w:rsidRPr="00AF4106">
        <w:rPr>
          <w:rFonts w:ascii="Times New Roman" w:hAnsi="Times New Roman"/>
          <w:sz w:val="20"/>
          <w:szCs w:val="20"/>
        </w:rPr>
        <w:t>t</w:t>
      </w:r>
      <w:r w:rsidRPr="00AF4106">
        <w:rPr>
          <w:rFonts w:ascii="Times New Roman" w:hAnsi="Times New Roman"/>
          <w:sz w:val="20"/>
          <w:szCs w:val="20"/>
          <w:vertAlign w:val="subscript"/>
        </w:rPr>
        <w:t>table</w:t>
      </w:r>
      <w:proofErr w:type="spellEnd"/>
      <w:r w:rsidRPr="00AF4106">
        <w:rPr>
          <w:rFonts w:ascii="Times New Roman" w:hAnsi="Times New Roman"/>
          <w:sz w:val="20"/>
          <w:szCs w:val="20"/>
        </w:rPr>
        <w:t>(</w:t>
      </w:r>
      <w:proofErr w:type="gramEnd"/>
      <w:r w:rsidRPr="00AF4106">
        <w:rPr>
          <w:rFonts w:ascii="Times New Roman" w:hAnsi="Times New Roman"/>
          <w:sz w:val="20"/>
          <w:szCs w:val="20"/>
        </w:rPr>
        <w:t>n-1) (</w:t>
      </w:r>
      <w:r w:rsidRPr="00AF4106">
        <w:rPr>
          <w:rFonts w:ascii="Times New Roman" w:hAnsi="Times New Roman"/>
          <w:sz w:val="20"/>
          <w:szCs w:val="20"/>
          <w:vertAlign w:val="superscript"/>
        </w:rPr>
        <w:t>1</w:t>
      </w:r>
      <w:r w:rsidRPr="00AF4106">
        <w:rPr>
          <w:rFonts w:ascii="Times New Roman" w:hAnsi="Times New Roman"/>
          <w:sz w:val="20"/>
          <w:szCs w:val="20"/>
        </w:rPr>
        <w:t>/</w:t>
      </w:r>
      <w:r w:rsidRPr="00AF4106">
        <w:rPr>
          <w:rFonts w:ascii="Times New Roman" w:hAnsi="Times New Roman"/>
          <w:sz w:val="20"/>
          <w:szCs w:val="20"/>
          <w:vertAlign w:val="subscript"/>
        </w:rPr>
        <w:t>2</w:t>
      </w:r>
      <w:r w:rsidRPr="00AF4106">
        <w:rPr>
          <w:rFonts w:ascii="Times New Roman" w:hAnsi="Times New Roman"/>
          <w:sz w:val="20"/>
          <w:szCs w:val="20"/>
        </w:rPr>
        <w:t xml:space="preserve">α) = - 2.002. It shows that H0 is rejected which means that there is an effect of postpartum gymnastics on physiological changes in postpartum mothers in the Maternity Clinic of </w:t>
      </w:r>
      <w:proofErr w:type="spellStart"/>
      <w:r w:rsidRPr="00AF4106">
        <w:rPr>
          <w:rFonts w:ascii="Times New Roman" w:hAnsi="Times New Roman"/>
          <w:sz w:val="20"/>
          <w:szCs w:val="20"/>
        </w:rPr>
        <w:t>Nilawati</w:t>
      </w:r>
      <w:proofErr w:type="spellEnd"/>
      <w:r w:rsidRPr="00AF4106">
        <w:rPr>
          <w:rFonts w:ascii="Times New Roman" w:hAnsi="Times New Roman"/>
          <w:sz w:val="20"/>
          <w:szCs w:val="20"/>
        </w:rPr>
        <w:t xml:space="preserve"> Midwife and </w:t>
      </w:r>
      <w:proofErr w:type="spellStart"/>
      <w:r w:rsidRPr="00AF4106">
        <w:rPr>
          <w:rFonts w:ascii="Times New Roman" w:hAnsi="Times New Roman"/>
          <w:sz w:val="20"/>
          <w:szCs w:val="20"/>
        </w:rPr>
        <w:t>AsihMidwife</w:t>
      </w:r>
      <w:proofErr w:type="spellEnd"/>
      <w:r w:rsidRPr="00AF4106">
        <w:rPr>
          <w:rFonts w:ascii="Times New Roman" w:hAnsi="Times New Roman"/>
          <w:sz w:val="20"/>
          <w:szCs w:val="20"/>
        </w:rPr>
        <w:t xml:space="preserve"> in Balikpapan.</w:t>
      </w:r>
    </w:p>
    <w:p w:rsidR="00ED4A72" w:rsidRPr="00AF4106" w:rsidRDefault="00AF4106" w:rsidP="00AF4106">
      <w:pPr>
        <w:pStyle w:val="NoSpacing"/>
        <w:ind w:firstLine="567"/>
        <w:jc w:val="both"/>
        <w:rPr>
          <w:rFonts w:ascii="Times New Roman" w:hAnsi="Times New Roman"/>
          <w:sz w:val="20"/>
          <w:szCs w:val="20"/>
        </w:rPr>
      </w:pPr>
      <w:r w:rsidRPr="00AF4106">
        <w:rPr>
          <w:rFonts w:ascii="Times New Roman" w:hAnsi="Times New Roman"/>
          <w:sz w:val="20"/>
          <w:szCs w:val="20"/>
        </w:rPr>
        <w:t>The findings showed that there are significant differences in mean values ​​between the uterine involution process of the experimental group and the control group (6.800), there are differences in the mean scores of the experimental group and the control group (0.467), there are differences in the defecation average value of the experimental group and the control group (1,167), there are differences in the urination average value of the experimental group and the control group.</w:t>
      </w:r>
    </w:p>
    <w:p w:rsidR="00F14F68" w:rsidRDefault="00F14F68" w:rsidP="00F14F68">
      <w:pPr>
        <w:spacing w:after="0" w:line="240" w:lineRule="auto"/>
        <w:ind w:firstLine="567"/>
        <w:jc w:val="both"/>
        <w:rPr>
          <w:rFonts w:ascii="Times New Roman" w:hAnsi="Times New Roman"/>
          <w:sz w:val="20"/>
          <w:szCs w:val="20"/>
          <w:lang w:val="en-ID"/>
        </w:rPr>
      </w:pPr>
    </w:p>
    <w:p w:rsidR="0094588A" w:rsidRDefault="00F14F68" w:rsidP="0094588A">
      <w:pPr>
        <w:spacing w:after="0" w:line="240" w:lineRule="auto"/>
        <w:jc w:val="center"/>
        <w:rPr>
          <w:rFonts w:ascii="Times New Roman" w:hAnsi="Times New Roman"/>
          <w:sz w:val="20"/>
          <w:szCs w:val="20"/>
        </w:rPr>
      </w:pPr>
      <w:proofErr w:type="gramStart"/>
      <w:r w:rsidRPr="0094588A">
        <w:rPr>
          <w:rFonts w:ascii="Times New Roman" w:hAnsi="Times New Roman"/>
          <w:sz w:val="20"/>
          <w:szCs w:val="20"/>
          <w:lang w:val="en-ID"/>
        </w:rPr>
        <w:t>Table 1.</w:t>
      </w:r>
      <w:proofErr w:type="gramEnd"/>
      <w:r w:rsidRPr="0094588A">
        <w:rPr>
          <w:rFonts w:ascii="Times New Roman" w:hAnsi="Times New Roman"/>
          <w:sz w:val="20"/>
          <w:szCs w:val="20"/>
          <w:lang w:val="en-ID"/>
        </w:rPr>
        <w:t xml:space="preserve"> </w:t>
      </w:r>
      <w:r w:rsidR="0094588A" w:rsidRPr="0094588A">
        <w:rPr>
          <w:rFonts w:ascii="Times New Roman" w:hAnsi="Times New Roman"/>
          <w:sz w:val="20"/>
          <w:szCs w:val="20"/>
        </w:rPr>
        <w:t xml:space="preserve">Scores of Physiological Changes in Postpartum Mothers of Experimental Group Using Postpartum Gymnastics at Maternity Clinic of </w:t>
      </w:r>
      <w:proofErr w:type="spellStart"/>
      <w:r w:rsidR="0094588A" w:rsidRPr="0094588A">
        <w:rPr>
          <w:rFonts w:ascii="Times New Roman" w:hAnsi="Times New Roman"/>
          <w:sz w:val="20"/>
          <w:szCs w:val="20"/>
        </w:rPr>
        <w:t>Nilawati</w:t>
      </w:r>
      <w:proofErr w:type="spellEnd"/>
      <w:r w:rsidR="0094588A" w:rsidRPr="0094588A">
        <w:rPr>
          <w:rFonts w:ascii="Times New Roman" w:hAnsi="Times New Roman"/>
          <w:sz w:val="20"/>
          <w:szCs w:val="20"/>
        </w:rPr>
        <w:t xml:space="preserve"> Midwife and Control Group Using Early Mobilization in Maternity Clinic </w:t>
      </w:r>
      <w:proofErr w:type="spellStart"/>
      <w:r w:rsidR="0094588A" w:rsidRPr="0094588A">
        <w:rPr>
          <w:rFonts w:ascii="Times New Roman" w:hAnsi="Times New Roman"/>
          <w:sz w:val="20"/>
          <w:szCs w:val="20"/>
        </w:rPr>
        <w:t>ofAsih</w:t>
      </w:r>
      <w:proofErr w:type="spellEnd"/>
      <w:r w:rsidR="0094588A" w:rsidRPr="0094588A">
        <w:rPr>
          <w:rFonts w:ascii="Times New Roman" w:hAnsi="Times New Roman"/>
          <w:sz w:val="20"/>
          <w:szCs w:val="20"/>
        </w:rPr>
        <w:t xml:space="preserve"> </w:t>
      </w:r>
      <w:proofErr w:type="spellStart"/>
      <w:r w:rsidR="0094588A" w:rsidRPr="0094588A">
        <w:rPr>
          <w:rFonts w:ascii="Times New Roman" w:hAnsi="Times New Roman"/>
          <w:sz w:val="20"/>
          <w:szCs w:val="20"/>
        </w:rPr>
        <w:t>Midwifein</w:t>
      </w:r>
      <w:proofErr w:type="spellEnd"/>
      <w:r w:rsidR="0094588A">
        <w:rPr>
          <w:rFonts w:ascii="Times New Roman" w:hAnsi="Times New Roman"/>
          <w:sz w:val="20"/>
          <w:szCs w:val="20"/>
        </w:rPr>
        <w:t xml:space="preserve"> Balikpapan</w:t>
      </w:r>
    </w:p>
    <w:p w:rsidR="0094588A" w:rsidRPr="0094588A" w:rsidRDefault="0094588A" w:rsidP="0094588A">
      <w:pPr>
        <w:spacing w:after="0" w:line="240" w:lineRule="auto"/>
        <w:jc w:val="center"/>
        <w:rPr>
          <w:rFonts w:ascii="Times New Roman" w:hAnsi="Times New Roman"/>
          <w:sz w:val="20"/>
          <w:szCs w:val="20"/>
        </w:rPr>
      </w:pPr>
    </w:p>
    <w:tbl>
      <w:tblPr>
        <w:tblpPr w:leftFromText="180" w:rightFromText="180" w:vertAnchor="text" w:horzAnchor="margin" w:tblpXSpec="center" w:tblpY="-51"/>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4"/>
        <w:gridCol w:w="1707"/>
        <w:gridCol w:w="996"/>
        <w:gridCol w:w="1138"/>
        <w:gridCol w:w="1286"/>
        <w:gridCol w:w="1276"/>
        <w:gridCol w:w="1032"/>
      </w:tblGrid>
      <w:tr w:rsidR="0094588A" w:rsidRPr="0094588A" w:rsidTr="001F3E7F">
        <w:trPr>
          <w:trHeight w:val="341"/>
        </w:trPr>
        <w:tc>
          <w:tcPr>
            <w:tcW w:w="1394"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Variables</w:t>
            </w:r>
          </w:p>
        </w:tc>
        <w:tc>
          <w:tcPr>
            <w:tcW w:w="1707"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Groups</w:t>
            </w:r>
          </w:p>
        </w:tc>
        <w:tc>
          <w:tcPr>
            <w:tcW w:w="99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Mean</w:t>
            </w:r>
          </w:p>
        </w:tc>
        <w:tc>
          <w:tcPr>
            <w:tcW w:w="1138"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Modus</w:t>
            </w:r>
          </w:p>
        </w:tc>
        <w:tc>
          <w:tcPr>
            <w:tcW w:w="1286" w:type="dxa"/>
            <w:vAlign w:val="center"/>
          </w:tcPr>
          <w:p w:rsidR="0094588A" w:rsidRPr="0094588A" w:rsidRDefault="0094588A" w:rsidP="0094588A">
            <w:pPr>
              <w:spacing w:after="0" w:line="240" w:lineRule="auto"/>
              <w:jc w:val="center"/>
              <w:rPr>
                <w:rFonts w:ascii="Times New Roman" w:hAnsi="Times New Roman"/>
                <w:sz w:val="20"/>
                <w:szCs w:val="20"/>
              </w:rPr>
            </w:pPr>
            <w:proofErr w:type="spellStart"/>
            <w:r w:rsidRPr="0094588A">
              <w:rPr>
                <w:rFonts w:ascii="Times New Roman" w:hAnsi="Times New Roman"/>
                <w:sz w:val="20"/>
                <w:szCs w:val="20"/>
              </w:rPr>
              <w:t>StandardDeviation</w:t>
            </w:r>
            <w:proofErr w:type="spellEnd"/>
          </w:p>
        </w:tc>
        <w:tc>
          <w:tcPr>
            <w:tcW w:w="127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Standard of Error</w:t>
            </w:r>
          </w:p>
        </w:tc>
        <w:tc>
          <w:tcPr>
            <w:tcW w:w="1032"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Min-Max</w:t>
            </w:r>
          </w:p>
        </w:tc>
      </w:tr>
      <w:tr w:rsidR="0094588A" w:rsidRPr="0094588A" w:rsidTr="001F3E7F">
        <w:trPr>
          <w:trHeight w:val="174"/>
        </w:trPr>
        <w:tc>
          <w:tcPr>
            <w:tcW w:w="1394" w:type="dxa"/>
            <w:vMerge w:val="restart"/>
            <w:vAlign w:val="center"/>
          </w:tcPr>
          <w:p w:rsidR="0094588A" w:rsidRPr="0094588A" w:rsidRDefault="0094588A" w:rsidP="0094588A">
            <w:pPr>
              <w:spacing w:after="0" w:line="240" w:lineRule="auto"/>
              <w:rPr>
                <w:rFonts w:ascii="Times New Roman" w:hAnsi="Times New Roman"/>
                <w:sz w:val="20"/>
                <w:szCs w:val="20"/>
              </w:rPr>
            </w:pPr>
            <w:r w:rsidRPr="0094588A">
              <w:rPr>
                <w:rFonts w:ascii="Times New Roman" w:hAnsi="Times New Roman"/>
                <w:sz w:val="20"/>
                <w:szCs w:val="20"/>
              </w:rPr>
              <w:t>Uterine Involution</w:t>
            </w:r>
          </w:p>
        </w:tc>
        <w:tc>
          <w:tcPr>
            <w:tcW w:w="1707" w:type="dxa"/>
            <w:vAlign w:val="center"/>
          </w:tcPr>
          <w:p w:rsidR="0094588A" w:rsidRPr="0094588A" w:rsidRDefault="0094588A" w:rsidP="0094588A">
            <w:pPr>
              <w:spacing w:after="0" w:line="240" w:lineRule="auto"/>
              <w:rPr>
                <w:rFonts w:ascii="Times New Roman" w:hAnsi="Times New Roman"/>
                <w:sz w:val="20"/>
                <w:szCs w:val="20"/>
              </w:rPr>
            </w:pPr>
            <w:r w:rsidRPr="0094588A">
              <w:rPr>
                <w:rFonts w:ascii="Times New Roman" w:hAnsi="Times New Roman"/>
                <w:sz w:val="20"/>
                <w:szCs w:val="20"/>
              </w:rPr>
              <w:t>Experiment</w:t>
            </w:r>
          </w:p>
        </w:tc>
        <w:tc>
          <w:tcPr>
            <w:tcW w:w="99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3.63</w:t>
            </w:r>
          </w:p>
        </w:tc>
        <w:tc>
          <w:tcPr>
            <w:tcW w:w="1138"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3.8</w:t>
            </w:r>
          </w:p>
        </w:tc>
        <w:tc>
          <w:tcPr>
            <w:tcW w:w="128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0.3827</w:t>
            </w:r>
          </w:p>
        </w:tc>
        <w:tc>
          <w:tcPr>
            <w:tcW w:w="127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0.0699</w:t>
            </w:r>
          </w:p>
        </w:tc>
        <w:tc>
          <w:tcPr>
            <w:tcW w:w="1032"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2.8-4.3</w:t>
            </w:r>
          </w:p>
        </w:tc>
      </w:tr>
      <w:tr w:rsidR="0094588A" w:rsidRPr="0094588A" w:rsidTr="001F3E7F">
        <w:trPr>
          <w:trHeight w:val="49"/>
        </w:trPr>
        <w:tc>
          <w:tcPr>
            <w:tcW w:w="1394" w:type="dxa"/>
            <w:vMerge/>
            <w:vAlign w:val="center"/>
          </w:tcPr>
          <w:p w:rsidR="0094588A" w:rsidRPr="0094588A" w:rsidRDefault="0094588A" w:rsidP="0094588A">
            <w:pPr>
              <w:spacing w:after="0" w:line="240" w:lineRule="auto"/>
              <w:rPr>
                <w:rFonts w:ascii="Times New Roman" w:hAnsi="Times New Roman"/>
                <w:sz w:val="20"/>
                <w:szCs w:val="20"/>
              </w:rPr>
            </w:pPr>
          </w:p>
        </w:tc>
        <w:tc>
          <w:tcPr>
            <w:tcW w:w="1707" w:type="dxa"/>
            <w:vAlign w:val="center"/>
          </w:tcPr>
          <w:p w:rsidR="0094588A" w:rsidRPr="0094588A" w:rsidRDefault="0094588A" w:rsidP="0094588A">
            <w:pPr>
              <w:spacing w:after="0" w:line="240" w:lineRule="auto"/>
              <w:rPr>
                <w:rFonts w:ascii="Times New Roman" w:hAnsi="Times New Roman"/>
                <w:sz w:val="20"/>
                <w:szCs w:val="20"/>
              </w:rPr>
            </w:pPr>
            <w:r w:rsidRPr="0094588A">
              <w:rPr>
                <w:rFonts w:ascii="Times New Roman" w:hAnsi="Times New Roman"/>
                <w:sz w:val="20"/>
                <w:szCs w:val="20"/>
              </w:rPr>
              <w:t>Control</w:t>
            </w:r>
          </w:p>
        </w:tc>
        <w:tc>
          <w:tcPr>
            <w:tcW w:w="99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3.05</w:t>
            </w:r>
          </w:p>
        </w:tc>
        <w:tc>
          <w:tcPr>
            <w:tcW w:w="1138"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3.0</w:t>
            </w:r>
          </w:p>
        </w:tc>
        <w:tc>
          <w:tcPr>
            <w:tcW w:w="128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0.5374</w:t>
            </w:r>
          </w:p>
        </w:tc>
        <w:tc>
          <w:tcPr>
            <w:tcW w:w="127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0.0981</w:t>
            </w:r>
          </w:p>
        </w:tc>
        <w:tc>
          <w:tcPr>
            <w:tcW w:w="1032"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2.0-4.1</w:t>
            </w:r>
          </w:p>
        </w:tc>
      </w:tr>
      <w:tr w:rsidR="0094588A" w:rsidRPr="0094588A" w:rsidTr="001F3E7F">
        <w:trPr>
          <w:trHeight w:val="174"/>
        </w:trPr>
        <w:tc>
          <w:tcPr>
            <w:tcW w:w="1394" w:type="dxa"/>
            <w:vMerge w:val="restart"/>
            <w:vAlign w:val="center"/>
          </w:tcPr>
          <w:p w:rsidR="0094588A" w:rsidRPr="0094588A" w:rsidRDefault="0094588A" w:rsidP="0094588A">
            <w:pPr>
              <w:spacing w:after="0" w:line="240" w:lineRule="auto"/>
              <w:rPr>
                <w:rFonts w:ascii="Times New Roman" w:hAnsi="Times New Roman"/>
                <w:sz w:val="20"/>
                <w:szCs w:val="20"/>
              </w:rPr>
            </w:pPr>
            <w:proofErr w:type="spellStart"/>
            <w:r w:rsidRPr="0094588A">
              <w:rPr>
                <w:rFonts w:ascii="Times New Roman" w:hAnsi="Times New Roman"/>
                <w:sz w:val="20"/>
                <w:szCs w:val="20"/>
              </w:rPr>
              <w:t>Lochia</w:t>
            </w:r>
            <w:proofErr w:type="spellEnd"/>
          </w:p>
        </w:tc>
        <w:tc>
          <w:tcPr>
            <w:tcW w:w="1707" w:type="dxa"/>
            <w:vAlign w:val="center"/>
          </w:tcPr>
          <w:p w:rsidR="0094588A" w:rsidRPr="0094588A" w:rsidRDefault="0094588A" w:rsidP="0094588A">
            <w:pPr>
              <w:spacing w:after="0" w:line="240" w:lineRule="auto"/>
              <w:rPr>
                <w:rFonts w:ascii="Times New Roman" w:hAnsi="Times New Roman"/>
                <w:sz w:val="20"/>
                <w:szCs w:val="20"/>
              </w:rPr>
            </w:pPr>
            <w:r w:rsidRPr="0094588A">
              <w:rPr>
                <w:rFonts w:ascii="Times New Roman" w:hAnsi="Times New Roman"/>
                <w:sz w:val="20"/>
                <w:szCs w:val="20"/>
              </w:rPr>
              <w:t>Experiment</w:t>
            </w:r>
          </w:p>
        </w:tc>
        <w:tc>
          <w:tcPr>
            <w:tcW w:w="99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1.17</w:t>
            </w:r>
          </w:p>
        </w:tc>
        <w:tc>
          <w:tcPr>
            <w:tcW w:w="1138"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1</w:t>
            </w:r>
          </w:p>
        </w:tc>
        <w:tc>
          <w:tcPr>
            <w:tcW w:w="128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0.379</w:t>
            </w:r>
          </w:p>
        </w:tc>
        <w:tc>
          <w:tcPr>
            <w:tcW w:w="127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0.069</w:t>
            </w:r>
          </w:p>
        </w:tc>
        <w:tc>
          <w:tcPr>
            <w:tcW w:w="1032"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1-2</w:t>
            </w:r>
          </w:p>
        </w:tc>
      </w:tr>
      <w:tr w:rsidR="0094588A" w:rsidRPr="0094588A" w:rsidTr="001F3E7F">
        <w:trPr>
          <w:trHeight w:val="49"/>
        </w:trPr>
        <w:tc>
          <w:tcPr>
            <w:tcW w:w="1394" w:type="dxa"/>
            <w:vMerge/>
            <w:vAlign w:val="center"/>
          </w:tcPr>
          <w:p w:rsidR="0094588A" w:rsidRPr="0094588A" w:rsidRDefault="0094588A" w:rsidP="0094588A">
            <w:pPr>
              <w:spacing w:after="0" w:line="240" w:lineRule="auto"/>
              <w:rPr>
                <w:rFonts w:ascii="Times New Roman" w:hAnsi="Times New Roman"/>
                <w:sz w:val="20"/>
                <w:szCs w:val="20"/>
              </w:rPr>
            </w:pPr>
          </w:p>
        </w:tc>
        <w:tc>
          <w:tcPr>
            <w:tcW w:w="1707" w:type="dxa"/>
            <w:vAlign w:val="center"/>
          </w:tcPr>
          <w:p w:rsidR="0094588A" w:rsidRPr="0094588A" w:rsidRDefault="0094588A" w:rsidP="0094588A">
            <w:pPr>
              <w:spacing w:after="0" w:line="240" w:lineRule="auto"/>
              <w:rPr>
                <w:rFonts w:ascii="Times New Roman" w:hAnsi="Times New Roman"/>
                <w:sz w:val="20"/>
                <w:szCs w:val="20"/>
              </w:rPr>
            </w:pPr>
            <w:r w:rsidRPr="0094588A">
              <w:rPr>
                <w:rFonts w:ascii="Times New Roman" w:hAnsi="Times New Roman"/>
                <w:sz w:val="20"/>
                <w:szCs w:val="20"/>
              </w:rPr>
              <w:t>Control</w:t>
            </w:r>
          </w:p>
        </w:tc>
        <w:tc>
          <w:tcPr>
            <w:tcW w:w="99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1.63</w:t>
            </w:r>
          </w:p>
        </w:tc>
        <w:tc>
          <w:tcPr>
            <w:tcW w:w="1138"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2</w:t>
            </w:r>
          </w:p>
        </w:tc>
        <w:tc>
          <w:tcPr>
            <w:tcW w:w="128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0.490</w:t>
            </w:r>
          </w:p>
        </w:tc>
        <w:tc>
          <w:tcPr>
            <w:tcW w:w="127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0.089</w:t>
            </w:r>
          </w:p>
        </w:tc>
        <w:tc>
          <w:tcPr>
            <w:tcW w:w="1032"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1-2</w:t>
            </w:r>
          </w:p>
        </w:tc>
      </w:tr>
      <w:tr w:rsidR="0094588A" w:rsidRPr="0094588A" w:rsidTr="001F3E7F">
        <w:trPr>
          <w:trHeight w:val="174"/>
        </w:trPr>
        <w:tc>
          <w:tcPr>
            <w:tcW w:w="1394" w:type="dxa"/>
            <w:vMerge w:val="restart"/>
            <w:vAlign w:val="center"/>
          </w:tcPr>
          <w:p w:rsidR="0094588A" w:rsidRPr="0094588A" w:rsidRDefault="0094588A" w:rsidP="0094588A">
            <w:pPr>
              <w:spacing w:after="0" w:line="240" w:lineRule="auto"/>
              <w:rPr>
                <w:rFonts w:ascii="Times New Roman" w:hAnsi="Times New Roman"/>
                <w:sz w:val="20"/>
                <w:szCs w:val="20"/>
              </w:rPr>
            </w:pPr>
            <w:r w:rsidRPr="0094588A">
              <w:rPr>
                <w:rFonts w:ascii="Times New Roman" w:hAnsi="Times New Roman"/>
                <w:sz w:val="20"/>
                <w:szCs w:val="20"/>
              </w:rPr>
              <w:t>Defecation</w:t>
            </w:r>
          </w:p>
        </w:tc>
        <w:tc>
          <w:tcPr>
            <w:tcW w:w="1707" w:type="dxa"/>
            <w:vAlign w:val="center"/>
          </w:tcPr>
          <w:p w:rsidR="0094588A" w:rsidRPr="0094588A" w:rsidRDefault="0094588A" w:rsidP="0094588A">
            <w:pPr>
              <w:spacing w:after="0" w:line="240" w:lineRule="auto"/>
              <w:rPr>
                <w:rFonts w:ascii="Times New Roman" w:hAnsi="Times New Roman"/>
                <w:sz w:val="20"/>
                <w:szCs w:val="20"/>
              </w:rPr>
            </w:pPr>
            <w:r w:rsidRPr="0094588A">
              <w:rPr>
                <w:rFonts w:ascii="Times New Roman" w:hAnsi="Times New Roman"/>
                <w:sz w:val="20"/>
                <w:szCs w:val="20"/>
              </w:rPr>
              <w:t>Experiment</w:t>
            </w:r>
          </w:p>
        </w:tc>
        <w:tc>
          <w:tcPr>
            <w:tcW w:w="99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1.33</w:t>
            </w:r>
          </w:p>
        </w:tc>
        <w:tc>
          <w:tcPr>
            <w:tcW w:w="1138"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1</w:t>
            </w:r>
          </w:p>
        </w:tc>
        <w:tc>
          <w:tcPr>
            <w:tcW w:w="128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0.758</w:t>
            </w:r>
          </w:p>
        </w:tc>
        <w:tc>
          <w:tcPr>
            <w:tcW w:w="127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0.138</w:t>
            </w:r>
          </w:p>
        </w:tc>
        <w:tc>
          <w:tcPr>
            <w:tcW w:w="1032"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0-3</w:t>
            </w:r>
          </w:p>
        </w:tc>
      </w:tr>
      <w:tr w:rsidR="0094588A" w:rsidRPr="0094588A" w:rsidTr="001F3E7F">
        <w:trPr>
          <w:trHeight w:val="49"/>
        </w:trPr>
        <w:tc>
          <w:tcPr>
            <w:tcW w:w="1394" w:type="dxa"/>
            <w:vMerge/>
            <w:vAlign w:val="center"/>
          </w:tcPr>
          <w:p w:rsidR="0094588A" w:rsidRPr="0094588A" w:rsidRDefault="0094588A" w:rsidP="0094588A">
            <w:pPr>
              <w:spacing w:after="0" w:line="240" w:lineRule="auto"/>
              <w:rPr>
                <w:rFonts w:ascii="Times New Roman" w:hAnsi="Times New Roman"/>
                <w:sz w:val="20"/>
                <w:szCs w:val="20"/>
              </w:rPr>
            </w:pPr>
          </w:p>
        </w:tc>
        <w:tc>
          <w:tcPr>
            <w:tcW w:w="1707" w:type="dxa"/>
            <w:vAlign w:val="center"/>
          </w:tcPr>
          <w:p w:rsidR="0094588A" w:rsidRPr="0094588A" w:rsidRDefault="0094588A" w:rsidP="0094588A">
            <w:pPr>
              <w:spacing w:after="0" w:line="240" w:lineRule="auto"/>
              <w:rPr>
                <w:rFonts w:ascii="Times New Roman" w:hAnsi="Times New Roman"/>
                <w:sz w:val="20"/>
                <w:szCs w:val="20"/>
              </w:rPr>
            </w:pPr>
            <w:r w:rsidRPr="0094588A">
              <w:rPr>
                <w:rFonts w:ascii="Times New Roman" w:hAnsi="Times New Roman"/>
                <w:sz w:val="20"/>
                <w:szCs w:val="20"/>
              </w:rPr>
              <w:t>Control</w:t>
            </w:r>
          </w:p>
        </w:tc>
        <w:tc>
          <w:tcPr>
            <w:tcW w:w="99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2.50</w:t>
            </w:r>
          </w:p>
        </w:tc>
        <w:tc>
          <w:tcPr>
            <w:tcW w:w="1138"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2</w:t>
            </w:r>
          </w:p>
        </w:tc>
        <w:tc>
          <w:tcPr>
            <w:tcW w:w="128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0.731</w:t>
            </w:r>
          </w:p>
        </w:tc>
        <w:tc>
          <w:tcPr>
            <w:tcW w:w="127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0.133</w:t>
            </w:r>
          </w:p>
        </w:tc>
        <w:tc>
          <w:tcPr>
            <w:tcW w:w="1032"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1-4</w:t>
            </w:r>
          </w:p>
        </w:tc>
      </w:tr>
      <w:tr w:rsidR="0094588A" w:rsidRPr="0094588A" w:rsidTr="001F3E7F">
        <w:trPr>
          <w:trHeight w:val="174"/>
        </w:trPr>
        <w:tc>
          <w:tcPr>
            <w:tcW w:w="1394" w:type="dxa"/>
            <w:vMerge w:val="restart"/>
            <w:vAlign w:val="center"/>
          </w:tcPr>
          <w:p w:rsidR="0094588A" w:rsidRPr="0094588A" w:rsidRDefault="0094588A" w:rsidP="0094588A">
            <w:pPr>
              <w:spacing w:after="0" w:line="240" w:lineRule="auto"/>
              <w:rPr>
                <w:rFonts w:ascii="Times New Roman" w:hAnsi="Times New Roman"/>
                <w:sz w:val="20"/>
                <w:szCs w:val="20"/>
              </w:rPr>
            </w:pPr>
            <w:r w:rsidRPr="0094588A">
              <w:rPr>
                <w:rFonts w:ascii="Times New Roman" w:hAnsi="Times New Roman"/>
                <w:sz w:val="20"/>
                <w:szCs w:val="20"/>
              </w:rPr>
              <w:t>Urination</w:t>
            </w:r>
          </w:p>
        </w:tc>
        <w:tc>
          <w:tcPr>
            <w:tcW w:w="1707" w:type="dxa"/>
            <w:vAlign w:val="center"/>
          </w:tcPr>
          <w:p w:rsidR="0094588A" w:rsidRPr="0094588A" w:rsidRDefault="0094588A" w:rsidP="0094588A">
            <w:pPr>
              <w:spacing w:after="0" w:line="240" w:lineRule="auto"/>
              <w:rPr>
                <w:rFonts w:ascii="Times New Roman" w:hAnsi="Times New Roman"/>
                <w:sz w:val="20"/>
                <w:szCs w:val="20"/>
              </w:rPr>
            </w:pPr>
            <w:r w:rsidRPr="0094588A">
              <w:rPr>
                <w:rFonts w:ascii="Times New Roman" w:hAnsi="Times New Roman"/>
                <w:sz w:val="20"/>
                <w:szCs w:val="20"/>
              </w:rPr>
              <w:t>Experiment</w:t>
            </w:r>
          </w:p>
        </w:tc>
        <w:tc>
          <w:tcPr>
            <w:tcW w:w="99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2.63</w:t>
            </w:r>
          </w:p>
        </w:tc>
        <w:tc>
          <w:tcPr>
            <w:tcW w:w="1138"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3</w:t>
            </w:r>
          </w:p>
        </w:tc>
        <w:tc>
          <w:tcPr>
            <w:tcW w:w="128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0.556</w:t>
            </w:r>
          </w:p>
        </w:tc>
        <w:tc>
          <w:tcPr>
            <w:tcW w:w="127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0.102</w:t>
            </w:r>
          </w:p>
        </w:tc>
        <w:tc>
          <w:tcPr>
            <w:tcW w:w="1032"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1-3</w:t>
            </w:r>
          </w:p>
        </w:tc>
      </w:tr>
      <w:tr w:rsidR="0094588A" w:rsidRPr="0094588A" w:rsidTr="001F3E7F">
        <w:trPr>
          <w:trHeight w:val="49"/>
        </w:trPr>
        <w:tc>
          <w:tcPr>
            <w:tcW w:w="1394" w:type="dxa"/>
            <w:vMerge/>
            <w:vAlign w:val="center"/>
          </w:tcPr>
          <w:p w:rsidR="0094588A" w:rsidRPr="0094588A" w:rsidRDefault="0094588A" w:rsidP="0094588A">
            <w:pPr>
              <w:spacing w:after="0" w:line="240" w:lineRule="auto"/>
              <w:rPr>
                <w:rFonts w:ascii="Times New Roman" w:hAnsi="Times New Roman"/>
                <w:sz w:val="20"/>
                <w:szCs w:val="20"/>
              </w:rPr>
            </w:pPr>
          </w:p>
        </w:tc>
        <w:tc>
          <w:tcPr>
            <w:tcW w:w="1707" w:type="dxa"/>
            <w:vAlign w:val="center"/>
          </w:tcPr>
          <w:p w:rsidR="0094588A" w:rsidRPr="0094588A" w:rsidRDefault="0094588A" w:rsidP="0094588A">
            <w:pPr>
              <w:spacing w:after="0" w:line="240" w:lineRule="auto"/>
              <w:rPr>
                <w:rFonts w:ascii="Times New Roman" w:hAnsi="Times New Roman"/>
                <w:sz w:val="20"/>
                <w:szCs w:val="20"/>
              </w:rPr>
            </w:pPr>
            <w:r w:rsidRPr="0094588A">
              <w:rPr>
                <w:rFonts w:ascii="Times New Roman" w:hAnsi="Times New Roman"/>
                <w:sz w:val="20"/>
                <w:szCs w:val="20"/>
              </w:rPr>
              <w:t>Control</w:t>
            </w:r>
          </w:p>
        </w:tc>
        <w:tc>
          <w:tcPr>
            <w:tcW w:w="99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1.67</w:t>
            </w:r>
          </w:p>
        </w:tc>
        <w:tc>
          <w:tcPr>
            <w:tcW w:w="1138"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2</w:t>
            </w:r>
          </w:p>
        </w:tc>
        <w:tc>
          <w:tcPr>
            <w:tcW w:w="128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0.479</w:t>
            </w:r>
          </w:p>
        </w:tc>
        <w:tc>
          <w:tcPr>
            <w:tcW w:w="127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0.088</w:t>
            </w:r>
          </w:p>
        </w:tc>
        <w:tc>
          <w:tcPr>
            <w:tcW w:w="1032"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1-2</w:t>
            </w:r>
          </w:p>
        </w:tc>
      </w:tr>
      <w:tr w:rsidR="0094588A" w:rsidRPr="0094588A" w:rsidTr="001F3E7F">
        <w:trPr>
          <w:trHeight w:val="174"/>
        </w:trPr>
        <w:tc>
          <w:tcPr>
            <w:tcW w:w="1394" w:type="dxa"/>
            <w:vMerge w:val="restart"/>
            <w:vAlign w:val="center"/>
          </w:tcPr>
          <w:p w:rsidR="0094588A" w:rsidRPr="0094588A" w:rsidRDefault="0094588A" w:rsidP="0094588A">
            <w:pPr>
              <w:spacing w:after="0" w:line="240" w:lineRule="auto"/>
              <w:rPr>
                <w:rFonts w:ascii="Times New Roman" w:hAnsi="Times New Roman"/>
                <w:sz w:val="20"/>
                <w:szCs w:val="20"/>
              </w:rPr>
            </w:pPr>
            <w:proofErr w:type="spellStart"/>
            <w:r w:rsidRPr="0094588A">
              <w:rPr>
                <w:rFonts w:ascii="Times New Roman" w:hAnsi="Times New Roman"/>
                <w:sz w:val="20"/>
                <w:szCs w:val="20"/>
              </w:rPr>
              <w:t>Breastmilk</w:t>
            </w:r>
            <w:proofErr w:type="spellEnd"/>
            <w:r w:rsidRPr="0094588A">
              <w:rPr>
                <w:rFonts w:ascii="Times New Roman" w:hAnsi="Times New Roman"/>
                <w:sz w:val="20"/>
                <w:szCs w:val="20"/>
              </w:rPr>
              <w:t xml:space="preserve"> Production</w:t>
            </w:r>
          </w:p>
        </w:tc>
        <w:tc>
          <w:tcPr>
            <w:tcW w:w="1707" w:type="dxa"/>
            <w:vAlign w:val="center"/>
          </w:tcPr>
          <w:p w:rsidR="0094588A" w:rsidRPr="0094588A" w:rsidRDefault="0094588A" w:rsidP="0094588A">
            <w:pPr>
              <w:spacing w:after="0" w:line="240" w:lineRule="auto"/>
              <w:rPr>
                <w:rFonts w:ascii="Times New Roman" w:hAnsi="Times New Roman"/>
                <w:sz w:val="20"/>
                <w:szCs w:val="20"/>
              </w:rPr>
            </w:pPr>
            <w:r w:rsidRPr="0094588A">
              <w:rPr>
                <w:rFonts w:ascii="Times New Roman" w:hAnsi="Times New Roman"/>
                <w:sz w:val="20"/>
                <w:szCs w:val="20"/>
              </w:rPr>
              <w:t>Experiment</w:t>
            </w:r>
          </w:p>
        </w:tc>
        <w:tc>
          <w:tcPr>
            <w:tcW w:w="99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5.63</w:t>
            </w:r>
          </w:p>
        </w:tc>
        <w:tc>
          <w:tcPr>
            <w:tcW w:w="1138"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5</w:t>
            </w:r>
          </w:p>
        </w:tc>
        <w:tc>
          <w:tcPr>
            <w:tcW w:w="128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1.066</w:t>
            </w:r>
          </w:p>
        </w:tc>
        <w:tc>
          <w:tcPr>
            <w:tcW w:w="127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0.195</w:t>
            </w:r>
          </w:p>
        </w:tc>
        <w:tc>
          <w:tcPr>
            <w:tcW w:w="1032"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3-7</w:t>
            </w:r>
          </w:p>
        </w:tc>
      </w:tr>
      <w:tr w:rsidR="0094588A" w:rsidRPr="0094588A" w:rsidTr="001F3E7F">
        <w:trPr>
          <w:trHeight w:val="49"/>
        </w:trPr>
        <w:tc>
          <w:tcPr>
            <w:tcW w:w="1394" w:type="dxa"/>
            <w:vMerge/>
            <w:vAlign w:val="center"/>
          </w:tcPr>
          <w:p w:rsidR="0094588A" w:rsidRPr="0094588A" w:rsidRDefault="0094588A" w:rsidP="0094588A">
            <w:pPr>
              <w:spacing w:after="0" w:line="240" w:lineRule="auto"/>
              <w:rPr>
                <w:rFonts w:ascii="Times New Roman" w:hAnsi="Times New Roman"/>
                <w:sz w:val="20"/>
                <w:szCs w:val="20"/>
              </w:rPr>
            </w:pPr>
          </w:p>
        </w:tc>
        <w:tc>
          <w:tcPr>
            <w:tcW w:w="1707" w:type="dxa"/>
            <w:vAlign w:val="center"/>
          </w:tcPr>
          <w:p w:rsidR="0094588A" w:rsidRPr="0094588A" w:rsidRDefault="0094588A" w:rsidP="0094588A">
            <w:pPr>
              <w:spacing w:after="0" w:line="240" w:lineRule="auto"/>
              <w:rPr>
                <w:rFonts w:ascii="Times New Roman" w:hAnsi="Times New Roman"/>
                <w:sz w:val="20"/>
                <w:szCs w:val="20"/>
              </w:rPr>
            </w:pPr>
            <w:r w:rsidRPr="0094588A">
              <w:rPr>
                <w:rFonts w:ascii="Times New Roman" w:hAnsi="Times New Roman"/>
                <w:sz w:val="20"/>
                <w:szCs w:val="20"/>
              </w:rPr>
              <w:t>Control</w:t>
            </w:r>
          </w:p>
        </w:tc>
        <w:tc>
          <w:tcPr>
            <w:tcW w:w="99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4.23</w:t>
            </w:r>
          </w:p>
        </w:tc>
        <w:tc>
          <w:tcPr>
            <w:tcW w:w="1138"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4</w:t>
            </w:r>
          </w:p>
        </w:tc>
        <w:tc>
          <w:tcPr>
            <w:tcW w:w="128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0.858</w:t>
            </w:r>
          </w:p>
        </w:tc>
        <w:tc>
          <w:tcPr>
            <w:tcW w:w="1276"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0.157</w:t>
            </w:r>
          </w:p>
        </w:tc>
        <w:tc>
          <w:tcPr>
            <w:tcW w:w="1032" w:type="dxa"/>
            <w:vAlign w:val="center"/>
          </w:tcPr>
          <w:p w:rsidR="0094588A" w:rsidRPr="0094588A" w:rsidRDefault="0094588A" w:rsidP="0094588A">
            <w:pPr>
              <w:spacing w:after="0" w:line="240" w:lineRule="auto"/>
              <w:jc w:val="center"/>
              <w:rPr>
                <w:rFonts w:ascii="Times New Roman" w:hAnsi="Times New Roman"/>
                <w:sz w:val="20"/>
                <w:szCs w:val="20"/>
              </w:rPr>
            </w:pPr>
            <w:r w:rsidRPr="0094588A">
              <w:rPr>
                <w:rFonts w:ascii="Times New Roman" w:hAnsi="Times New Roman"/>
                <w:sz w:val="20"/>
                <w:szCs w:val="20"/>
              </w:rPr>
              <w:t>3-7</w:t>
            </w:r>
          </w:p>
        </w:tc>
      </w:tr>
    </w:tbl>
    <w:p w:rsidR="0094588A" w:rsidRDefault="0094588A" w:rsidP="0094588A">
      <w:pPr>
        <w:spacing w:after="0" w:line="240" w:lineRule="auto"/>
        <w:rPr>
          <w:rFonts w:ascii="Times New Roman" w:hAnsi="Times New Roman"/>
          <w:szCs w:val="24"/>
        </w:rPr>
      </w:pPr>
    </w:p>
    <w:p w:rsidR="0094588A" w:rsidRPr="0094588A" w:rsidRDefault="00ED4A72" w:rsidP="0094588A">
      <w:pPr>
        <w:spacing w:after="0" w:line="240" w:lineRule="auto"/>
        <w:jc w:val="center"/>
        <w:rPr>
          <w:rFonts w:ascii="Times New Roman" w:hAnsi="Times New Roman"/>
          <w:sz w:val="20"/>
          <w:szCs w:val="20"/>
        </w:rPr>
      </w:pPr>
      <w:proofErr w:type="gramStart"/>
      <w:r w:rsidRPr="0094588A">
        <w:rPr>
          <w:rFonts w:ascii="Times New Roman" w:hAnsi="Times New Roman"/>
          <w:sz w:val="20"/>
          <w:szCs w:val="20"/>
          <w:lang w:val="en-ID"/>
        </w:rPr>
        <w:t>Table 2.</w:t>
      </w:r>
      <w:proofErr w:type="gramEnd"/>
      <w:r w:rsidRPr="0094588A">
        <w:rPr>
          <w:rFonts w:ascii="Times New Roman" w:hAnsi="Times New Roman"/>
          <w:sz w:val="20"/>
          <w:szCs w:val="20"/>
          <w:lang w:val="en-ID"/>
        </w:rPr>
        <w:t xml:space="preserve"> </w:t>
      </w:r>
      <w:r w:rsidR="0094588A" w:rsidRPr="0094588A">
        <w:rPr>
          <w:rFonts w:ascii="Times New Roman" w:hAnsi="Times New Roman"/>
          <w:sz w:val="20"/>
          <w:szCs w:val="20"/>
        </w:rPr>
        <w:t xml:space="preserve">Difference Scores of Physiological Changes in Postpartum Mothers of Experimental Group Using Postpartum Gymnastics at Maternity Clinic of </w:t>
      </w:r>
      <w:proofErr w:type="spellStart"/>
      <w:r w:rsidR="0094588A" w:rsidRPr="0094588A">
        <w:rPr>
          <w:rFonts w:ascii="Times New Roman" w:hAnsi="Times New Roman"/>
          <w:sz w:val="20"/>
          <w:szCs w:val="20"/>
        </w:rPr>
        <w:t>Nilawati</w:t>
      </w:r>
      <w:proofErr w:type="spellEnd"/>
      <w:r w:rsidR="0094588A" w:rsidRPr="0094588A">
        <w:rPr>
          <w:rFonts w:ascii="Times New Roman" w:hAnsi="Times New Roman"/>
          <w:sz w:val="20"/>
          <w:szCs w:val="20"/>
        </w:rPr>
        <w:t xml:space="preserve"> Midwife and Control Group Using Early Mobilization in Maternity Clinic of </w:t>
      </w:r>
      <w:proofErr w:type="spellStart"/>
      <w:r w:rsidR="0094588A" w:rsidRPr="0094588A">
        <w:rPr>
          <w:rFonts w:ascii="Times New Roman" w:hAnsi="Times New Roman"/>
          <w:sz w:val="20"/>
          <w:szCs w:val="20"/>
        </w:rPr>
        <w:t>Asih</w:t>
      </w:r>
      <w:proofErr w:type="spellEnd"/>
      <w:r w:rsidR="0094588A" w:rsidRPr="0094588A">
        <w:rPr>
          <w:rFonts w:ascii="Times New Roman" w:hAnsi="Times New Roman"/>
          <w:sz w:val="20"/>
          <w:szCs w:val="20"/>
        </w:rPr>
        <w:t xml:space="preserve"> Midwife in Balikpapan</w:t>
      </w:r>
    </w:p>
    <w:p w:rsidR="00F14F68" w:rsidRDefault="00F14F68" w:rsidP="0094588A">
      <w:pPr>
        <w:spacing w:after="0" w:line="240" w:lineRule="auto"/>
        <w:rPr>
          <w:rFonts w:ascii="Times New Roman" w:hAnsi="Times New Roman"/>
          <w:b/>
          <w:sz w:val="20"/>
          <w:szCs w:val="20"/>
          <w:lang w:val="en-ID"/>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3"/>
        <w:gridCol w:w="1701"/>
        <w:gridCol w:w="993"/>
        <w:gridCol w:w="1134"/>
        <w:gridCol w:w="1134"/>
        <w:gridCol w:w="1275"/>
        <w:gridCol w:w="1276"/>
      </w:tblGrid>
      <w:tr w:rsidR="0094588A" w:rsidRPr="0094588A" w:rsidTr="001F3E7F">
        <w:trPr>
          <w:jc w:val="center"/>
        </w:trPr>
        <w:tc>
          <w:tcPr>
            <w:tcW w:w="1433"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Variables</w:t>
            </w:r>
          </w:p>
        </w:tc>
        <w:tc>
          <w:tcPr>
            <w:tcW w:w="1701"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Groups</w:t>
            </w:r>
          </w:p>
        </w:tc>
        <w:tc>
          <w:tcPr>
            <w:tcW w:w="993"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Diff Mean</w:t>
            </w:r>
          </w:p>
        </w:tc>
        <w:tc>
          <w:tcPr>
            <w:tcW w:w="1134"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Diff SE</w:t>
            </w:r>
          </w:p>
        </w:tc>
        <w:tc>
          <w:tcPr>
            <w:tcW w:w="1134"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CI 95%</w:t>
            </w:r>
          </w:p>
        </w:tc>
        <w:tc>
          <w:tcPr>
            <w:tcW w:w="1275"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t</w:t>
            </w:r>
          </w:p>
        </w:tc>
        <w:tc>
          <w:tcPr>
            <w:tcW w:w="1276"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p-values</w:t>
            </w:r>
          </w:p>
        </w:tc>
      </w:tr>
      <w:tr w:rsidR="0094588A" w:rsidRPr="0094588A" w:rsidTr="001F3E7F">
        <w:trPr>
          <w:jc w:val="center"/>
        </w:trPr>
        <w:tc>
          <w:tcPr>
            <w:tcW w:w="1433"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Uterine Involution</w:t>
            </w:r>
          </w:p>
        </w:tc>
        <w:tc>
          <w:tcPr>
            <w:tcW w:w="1701"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Experiment</w:t>
            </w:r>
          </w:p>
        </w:tc>
        <w:tc>
          <w:tcPr>
            <w:tcW w:w="993"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0.680</w:t>
            </w:r>
          </w:p>
        </w:tc>
        <w:tc>
          <w:tcPr>
            <w:tcW w:w="1134"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0.0566</w:t>
            </w:r>
          </w:p>
        </w:tc>
        <w:tc>
          <w:tcPr>
            <w:tcW w:w="1134"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0.0566-0.7934</w:t>
            </w:r>
          </w:p>
        </w:tc>
        <w:tc>
          <w:tcPr>
            <w:tcW w:w="1275"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12.088</w:t>
            </w:r>
          </w:p>
        </w:tc>
        <w:tc>
          <w:tcPr>
            <w:tcW w:w="1276"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0.000</w:t>
            </w:r>
          </w:p>
        </w:tc>
      </w:tr>
      <w:tr w:rsidR="0094588A" w:rsidRPr="0094588A" w:rsidTr="001F3E7F">
        <w:trPr>
          <w:jc w:val="center"/>
        </w:trPr>
        <w:tc>
          <w:tcPr>
            <w:tcW w:w="1433"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701"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Control</w:t>
            </w:r>
          </w:p>
        </w:tc>
        <w:tc>
          <w:tcPr>
            <w:tcW w:w="993"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134"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134"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275"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276" w:type="dxa"/>
            <w:vMerge/>
            <w:vAlign w:val="center"/>
          </w:tcPr>
          <w:p w:rsidR="0094588A" w:rsidRPr="0094588A" w:rsidRDefault="0094588A" w:rsidP="0094588A">
            <w:pPr>
              <w:spacing w:after="0" w:line="240" w:lineRule="auto"/>
              <w:jc w:val="both"/>
              <w:rPr>
                <w:rFonts w:ascii="Times New Roman" w:hAnsi="Times New Roman"/>
                <w:sz w:val="20"/>
                <w:szCs w:val="20"/>
              </w:rPr>
            </w:pPr>
          </w:p>
        </w:tc>
      </w:tr>
      <w:tr w:rsidR="0094588A" w:rsidRPr="0094588A" w:rsidTr="001F3E7F">
        <w:trPr>
          <w:jc w:val="center"/>
        </w:trPr>
        <w:tc>
          <w:tcPr>
            <w:tcW w:w="1433" w:type="dxa"/>
            <w:vMerge w:val="restart"/>
            <w:vAlign w:val="center"/>
          </w:tcPr>
          <w:p w:rsidR="0094588A" w:rsidRPr="0094588A" w:rsidRDefault="0094588A" w:rsidP="0094588A">
            <w:pPr>
              <w:spacing w:after="0" w:line="240" w:lineRule="auto"/>
              <w:jc w:val="both"/>
              <w:rPr>
                <w:rFonts w:ascii="Times New Roman" w:hAnsi="Times New Roman"/>
                <w:sz w:val="20"/>
                <w:szCs w:val="20"/>
              </w:rPr>
            </w:pPr>
            <w:proofErr w:type="spellStart"/>
            <w:r w:rsidRPr="0094588A">
              <w:rPr>
                <w:rFonts w:ascii="Times New Roman" w:hAnsi="Times New Roman"/>
                <w:sz w:val="20"/>
                <w:szCs w:val="20"/>
              </w:rPr>
              <w:t>Lochia</w:t>
            </w:r>
            <w:proofErr w:type="spellEnd"/>
          </w:p>
        </w:tc>
        <w:tc>
          <w:tcPr>
            <w:tcW w:w="1701"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Experiment</w:t>
            </w:r>
          </w:p>
        </w:tc>
        <w:tc>
          <w:tcPr>
            <w:tcW w:w="993"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-0.467</w:t>
            </w:r>
          </w:p>
        </w:tc>
        <w:tc>
          <w:tcPr>
            <w:tcW w:w="1134"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0.133</w:t>
            </w:r>
          </w:p>
        </w:tc>
        <w:tc>
          <w:tcPr>
            <w:tcW w:w="1134"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0.693 - 0.240</w:t>
            </w:r>
          </w:p>
        </w:tc>
        <w:tc>
          <w:tcPr>
            <w:tcW w:w="1275"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-4.125</w:t>
            </w:r>
          </w:p>
        </w:tc>
        <w:tc>
          <w:tcPr>
            <w:tcW w:w="1276"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0.000</w:t>
            </w:r>
          </w:p>
        </w:tc>
      </w:tr>
      <w:tr w:rsidR="0094588A" w:rsidRPr="0094588A" w:rsidTr="001F3E7F">
        <w:trPr>
          <w:jc w:val="center"/>
        </w:trPr>
        <w:tc>
          <w:tcPr>
            <w:tcW w:w="1433"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701"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Control</w:t>
            </w:r>
          </w:p>
        </w:tc>
        <w:tc>
          <w:tcPr>
            <w:tcW w:w="993"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134"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134"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275"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276" w:type="dxa"/>
            <w:vMerge/>
            <w:vAlign w:val="center"/>
          </w:tcPr>
          <w:p w:rsidR="0094588A" w:rsidRPr="0094588A" w:rsidRDefault="0094588A" w:rsidP="0094588A">
            <w:pPr>
              <w:spacing w:after="0" w:line="240" w:lineRule="auto"/>
              <w:jc w:val="both"/>
              <w:rPr>
                <w:rFonts w:ascii="Times New Roman" w:hAnsi="Times New Roman"/>
                <w:sz w:val="20"/>
                <w:szCs w:val="20"/>
              </w:rPr>
            </w:pPr>
          </w:p>
        </w:tc>
      </w:tr>
      <w:tr w:rsidR="0094588A" w:rsidRPr="0094588A" w:rsidTr="001F3E7F">
        <w:trPr>
          <w:jc w:val="center"/>
        </w:trPr>
        <w:tc>
          <w:tcPr>
            <w:tcW w:w="1433"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Defecation</w:t>
            </w:r>
          </w:p>
        </w:tc>
        <w:tc>
          <w:tcPr>
            <w:tcW w:w="1701"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Experiment</w:t>
            </w:r>
          </w:p>
        </w:tc>
        <w:tc>
          <w:tcPr>
            <w:tcW w:w="993"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-0.167</w:t>
            </w:r>
          </w:p>
        </w:tc>
        <w:tc>
          <w:tcPr>
            <w:tcW w:w="1134"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0.192</w:t>
            </w:r>
          </w:p>
        </w:tc>
        <w:tc>
          <w:tcPr>
            <w:tcW w:w="1134"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1.552-     0.782</w:t>
            </w:r>
          </w:p>
        </w:tc>
        <w:tc>
          <w:tcPr>
            <w:tcW w:w="1275"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-6.067</w:t>
            </w:r>
          </w:p>
        </w:tc>
        <w:tc>
          <w:tcPr>
            <w:tcW w:w="1276"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0.000</w:t>
            </w:r>
          </w:p>
        </w:tc>
      </w:tr>
      <w:tr w:rsidR="0094588A" w:rsidRPr="0094588A" w:rsidTr="001F3E7F">
        <w:trPr>
          <w:jc w:val="center"/>
        </w:trPr>
        <w:tc>
          <w:tcPr>
            <w:tcW w:w="1433"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701"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Control</w:t>
            </w:r>
          </w:p>
        </w:tc>
        <w:tc>
          <w:tcPr>
            <w:tcW w:w="993"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134"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134"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275"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276" w:type="dxa"/>
            <w:vMerge/>
            <w:vAlign w:val="center"/>
          </w:tcPr>
          <w:p w:rsidR="0094588A" w:rsidRPr="0094588A" w:rsidRDefault="0094588A" w:rsidP="0094588A">
            <w:pPr>
              <w:spacing w:after="0" w:line="240" w:lineRule="auto"/>
              <w:jc w:val="both"/>
              <w:rPr>
                <w:rFonts w:ascii="Times New Roman" w:hAnsi="Times New Roman"/>
                <w:sz w:val="20"/>
                <w:szCs w:val="20"/>
              </w:rPr>
            </w:pPr>
          </w:p>
        </w:tc>
      </w:tr>
      <w:tr w:rsidR="0094588A" w:rsidRPr="0094588A" w:rsidTr="001F3E7F">
        <w:trPr>
          <w:jc w:val="center"/>
        </w:trPr>
        <w:tc>
          <w:tcPr>
            <w:tcW w:w="1433"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Urination</w:t>
            </w:r>
          </w:p>
        </w:tc>
        <w:tc>
          <w:tcPr>
            <w:tcW w:w="1701"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Experiment</w:t>
            </w:r>
          </w:p>
        </w:tc>
        <w:tc>
          <w:tcPr>
            <w:tcW w:w="993"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0.967</w:t>
            </w:r>
          </w:p>
        </w:tc>
        <w:tc>
          <w:tcPr>
            <w:tcW w:w="1134"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0.134</w:t>
            </w:r>
          </w:p>
        </w:tc>
        <w:tc>
          <w:tcPr>
            <w:tcW w:w="1134"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0.698-1.235</w:t>
            </w:r>
          </w:p>
        </w:tc>
        <w:tc>
          <w:tcPr>
            <w:tcW w:w="1275"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7.211</w:t>
            </w:r>
          </w:p>
        </w:tc>
        <w:tc>
          <w:tcPr>
            <w:tcW w:w="1276"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0.000</w:t>
            </w:r>
          </w:p>
        </w:tc>
      </w:tr>
      <w:tr w:rsidR="0094588A" w:rsidRPr="0094588A" w:rsidTr="001F3E7F">
        <w:trPr>
          <w:jc w:val="center"/>
        </w:trPr>
        <w:tc>
          <w:tcPr>
            <w:tcW w:w="1433"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701"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Control</w:t>
            </w:r>
          </w:p>
        </w:tc>
        <w:tc>
          <w:tcPr>
            <w:tcW w:w="993"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134"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134"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275"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276" w:type="dxa"/>
            <w:vMerge/>
            <w:vAlign w:val="center"/>
          </w:tcPr>
          <w:p w:rsidR="0094588A" w:rsidRPr="0094588A" w:rsidRDefault="0094588A" w:rsidP="0094588A">
            <w:pPr>
              <w:spacing w:after="0" w:line="240" w:lineRule="auto"/>
              <w:jc w:val="both"/>
              <w:rPr>
                <w:rFonts w:ascii="Times New Roman" w:hAnsi="Times New Roman"/>
                <w:sz w:val="20"/>
                <w:szCs w:val="20"/>
              </w:rPr>
            </w:pPr>
          </w:p>
        </w:tc>
      </w:tr>
      <w:tr w:rsidR="0094588A" w:rsidRPr="0094588A" w:rsidTr="001F3E7F">
        <w:trPr>
          <w:jc w:val="center"/>
        </w:trPr>
        <w:tc>
          <w:tcPr>
            <w:tcW w:w="1433" w:type="dxa"/>
            <w:vMerge w:val="restart"/>
            <w:vAlign w:val="center"/>
          </w:tcPr>
          <w:p w:rsidR="0094588A" w:rsidRPr="0094588A" w:rsidRDefault="0094588A" w:rsidP="0094588A">
            <w:pPr>
              <w:spacing w:after="0" w:line="240" w:lineRule="auto"/>
              <w:jc w:val="both"/>
              <w:rPr>
                <w:rFonts w:ascii="Times New Roman" w:hAnsi="Times New Roman"/>
                <w:sz w:val="20"/>
                <w:szCs w:val="20"/>
              </w:rPr>
            </w:pPr>
            <w:proofErr w:type="spellStart"/>
            <w:r w:rsidRPr="0094588A">
              <w:rPr>
                <w:rFonts w:ascii="Times New Roman" w:hAnsi="Times New Roman"/>
                <w:sz w:val="20"/>
                <w:szCs w:val="20"/>
              </w:rPr>
              <w:t>Breastmilk</w:t>
            </w:r>
            <w:proofErr w:type="spellEnd"/>
            <w:r w:rsidRPr="0094588A">
              <w:rPr>
                <w:rFonts w:ascii="Times New Roman" w:hAnsi="Times New Roman"/>
                <w:sz w:val="20"/>
                <w:szCs w:val="20"/>
              </w:rPr>
              <w:t xml:space="preserve"> Production</w:t>
            </w:r>
          </w:p>
        </w:tc>
        <w:tc>
          <w:tcPr>
            <w:tcW w:w="1701"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Experiment</w:t>
            </w:r>
          </w:p>
        </w:tc>
        <w:tc>
          <w:tcPr>
            <w:tcW w:w="993"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1.400</w:t>
            </w:r>
          </w:p>
        </w:tc>
        <w:tc>
          <w:tcPr>
            <w:tcW w:w="1134"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0.250</w:t>
            </w:r>
          </w:p>
        </w:tc>
        <w:tc>
          <w:tcPr>
            <w:tcW w:w="1134"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0.900-1.900</w:t>
            </w:r>
          </w:p>
        </w:tc>
        <w:tc>
          <w:tcPr>
            <w:tcW w:w="1275"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5.602</w:t>
            </w:r>
          </w:p>
        </w:tc>
        <w:tc>
          <w:tcPr>
            <w:tcW w:w="1276" w:type="dxa"/>
            <w:vMerge w:val="restart"/>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0.000</w:t>
            </w:r>
          </w:p>
        </w:tc>
      </w:tr>
      <w:tr w:rsidR="0094588A" w:rsidRPr="0094588A" w:rsidTr="001F3E7F">
        <w:trPr>
          <w:jc w:val="center"/>
        </w:trPr>
        <w:tc>
          <w:tcPr>
            <w:tcW w:w="1433"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701" w:type="dxa"/>
            <w:vAlign w:val="center"/>
          </w:tcPr>
          <w:p w:rsidR="0094588A" w:rsidRPr="0094588A" w:rsidRDefault="0094588A" w:rsidP="0094588A">
            <w:pPr>
              <w:spacing w:after="0" w:line="240" w:lineRule="auto"/>
              <w:jc w:val="both"/>
              <w:rPr>
                <w:rFonts w:ascii="Times New Roman" w:hAnsi="Times New Roman"/>
                <w:sz w:val="20"/>
                <w:szCs w:val="20"/>
              </w:rPr>
            </w:pPr>
            <w:r w:rsidRPr="0094588A">
              <w:rPr>
                <w:rFonts w:ascii="Times New Roman" w:hAnsi="Times New Roman"/>
                <w:sz w:val="20"/>
                <w:szCs w:val="20"/>
              </w:rPr>
              <w:t>Control</w:t>
            </w:r>
          </w:p>
        </w:tc>
        <w:tc>
          <w:tcPr>
            <w:tcW w:w="993"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134"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134"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275" w:type="dxa"/>
            <w:vMerge/>
            <w:vAlign w:val="center"/>
          </w:tcPr>
          <w:p w:rsidR="0094588A" w:rsidRPr="0094588A" w:rsidRDefault="0094588A" w:rsidP="0094588A">
            <w:pPr>
              <w:spacing w:after="0" w:line="240" w:lineRule="auto"/>
              <w:jc w:val="both"/>
              <w:rPr>
                <w:rFonts w:ascii="Times New Roman" w:hAnsi="Times New Roman"/>
                <w:sz w:val="20"/>
                <w:szCs w:val="20"/>
              </w:rPr>
            </w:pPr>
          </w:p>
        </w:tc>
        <w:tc>
          <w:tcPr>
            <w:tcW w:w="1276" w:type="dxa"/>
            <w:vMerge/>
            <w:vAlign w:val="center"/>
          </w:tcPr>
          <w:p w:rsidR="0094588A" w:rsidRPr="0094588A" w:rsidRDefault="0094588A" w:rsidP="0094588A">
            <w:pPr>
              <w:spacing w:after="0" w:line="240" w:lineRule="auto"/>
              <w:jc w:val="both"/>
              <w:rPr>
                <w:rFonts w:ascii="Times New Roman" w:hAnsi="Times New Roman"/>
                <w:sz w:val="20"/>
                <w:szCs w:val="20"/>
              </w:rPr>
            </w:pPr>
          </w:p>
        </w:tc>
      </w:tr>
    </w:tbl>
    <w:p w:rsidR="00ED4A72" w:rsidRDefault="00ED4A72" w:rsidP="009208B5">
      <w:pPr>
        <w:spacing w:after="0" w:line="240" w:lineRule="auto"/>
        <w:rPr>
          <w:rFonts w:ascii="Times New Roman" w:hAnsi="Times New Roman"/>
          <w:sz w:val="20"/>
          <w:szCs w:val="20"/>
          <w:lang w:val="en-ID"/>
        </w:rPr>
      </w:pPr>
    </w:p>
    <w:p w:rsidR="00CE1E2D" w:rsidRPr="00CE1E2D" w:rsidRDefault="00CE1E2D" w:rsidP="008E7B02">
      <w:pPr>
        <w:spacing w:after="0" w:line="240" w:lineRule="auto"/>
        <w:jc w:val="center"/>
        <w:rPr>
          <w:rFonts w:ascii="Times New Roman" w:hAnsi="Times New Roman"/>
          <w:sz w:val="20"/>
          <w:szCs w:val="20"/>
          <w:lang w:val="en-ID"/>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DISCUSSION</w:t>
      </w:r>
    </w:p>
    <w:p w:rsidR="008D5822" w:rsidRDefault="008D5822" w:rsidP="008E7B02">
      <w:pPr>
        <w:spacing w:after="0" w:line="240" w:lineRule="auto"/>
        <w:jc w:val="center"/>
        <w:rPr>
          <w:rFonts w:ascii="Times New Roman" w:hAnsi="Times New Roman"/>
          <w:b/>
          <w:sz w:val="20"/>
          <w:szCs w:val="20"/>
          <w:lang w:val="en-ID"/>
        </w:rPr>
      </w:pPr>
    </w:p>
    <w:p w:rsidR="009208B5" w:rsidRPr="00E119DF" w:rsidRDefault="0094588A" w:rsidP="00E119DF">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After the data analysis is carried out to determine the physiological changes that are affected by postpartum gymnastics, </w:t>
      </w:r>
      <w:proofErr w:type="gramStart"/>
      <w:r w:rsidRPr="0094588A">
        <w:rPr>
          <w:rFonts w:ascii="Times New Roman" w:hAnsi="Times New Roman"/>
          <w:sz w:val="20"/>
          <w:szCs w:val="20"/>
        </w:rPr>
        <w:t>then</w:t>
      </w:r>
      <w:proofErr w:type="gramEnd"/>
      <w:r w:rsidRPr="0094588A">
        <w:rPr>
          <w:rFonts w:ascii="Times New Roman" w:hAnsi="Times New Roman"/>
          <w:sz w:val="20"/>
          <w:szCs w:val="20"/>
        </w:rPr>
        <w:t xml:space="preserve"> the following discussion is carried out:</w:t>
      </w:r>
    </w:p>
    <w:p w:rsidR="009208B5" w:rsidRPr="009208B5" w:rsidRDefault="009208B5" w:rsidP="009208B5">
      <w:pPr>
        <w:tabs>
          <w:tab w:val="left" w:pos="426"/>
        </w:tabs>
        <w:spacing w:after="0" w:line="240" w:lineRule="auto"/>
        <w:ind w:firstLine="567"/>
        <w:jc w:val="both"/>
        <w:rPr>
          <w:rFonts w:ascii="Times New Roman" w:hAnsi="Times New Roman"/>
          <w:color w:val="000000"/>
          <w:spacing w:val="-1"/>
          <w:sz w:val="20"/>
          <w:szCs w:val="20"/>
        </w:rPr>
      </w:pPr>
    </w:p>
    <w:p w:rsidR="0094588A" w:rsidRPr="0094588A" w:rsidRDefault="0094588A" w:rsidP="0094588A">
      <w:pPr>
        <w:pStyle w:val="ListParagraph"/>
        <w:numPr>
          <w:ilvl w:val="0"/>
          <w:numId w:val="20"/>
        </w:numPr>
        <w:spacing w:after="0" w:line="240" w:lineRule="auto"/>
        <w:ind w:left="284" w:hanging="284"/>
        <w:rPr>
          <w:rFonts w:ascii="Times New Roman" w:hAnsi="Times New Roman"/>
          <w:sz w:val="20"/>
          <w:szCs w:val="20"/>
        </w:rPr>
      </w:pPr>
      <w:r w:rsidRPr="0094588A">
        <w:rPr>
          <w:rFonts w:ascii="Times New Roman" w:hAnsi="Times New Roman"/>
          <w:sz w:val="20"/>
          <w:szCs w:val="20"/>
        </w:rPr>
        <w:t>Effect of Postpartum Gymnastics on Uterine Involution</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Based on the research data, the average </w:t>
      </w:r>
      <w:proofErr w:type="spellStart"/>
      <w:r w:rsidRPr="0094588A">
        <w:rPr>
          <w:rFonts w:ascii="Times New Roman" w:hAnsi="Times New Roman"/>
          <w:sz w:val="20"/>
          <w:szCs w:val="20"/>
        </w:rPr>
        <w:t>fundal</w:t>
      </w:r>
      <w:proofErr w:type="spellEnd"/>
      <w:r w:rsidRPr="0094588A">
        <w:rPr>
          <w:rFonts w:ascii="Times New Roman" w:hAnsi="Times New Roman"/>
          <w:sz w:val="20"/>
          <w:szCs w:val="20"/>
        </w:rPr>
        <w:t xml:space="preserve"> height of the experimental group using the treatment of postpartum gymnastics is 3.633 cm while the average </w:t>
      </w:r>
      <w:proofErr w:type="spellStart"/>
      <w:r w:rsidRPr="0094588A">
        <w:rPr>
          <w:rFonts w:ascii="Times New Roman" w:hAnsi="Times New Roman"/>
          <w:sz w:val="20"/>
          <w:szCs w:val="20"/>
        </w:rPr>
        <w:t>fundal</w:t>
      </w:r>
      <w:proofErr w:type="spellEnd"/>
      <w:r w:rsidRPr="0094588A">
        <w:rPr>
          <w:rFonts w:ascii="Times New Roman" w:hAnsi="Times New Roman"/>
          <w:sz w:val="20"/>
          <w:szCs w:val="20"/>
        </w:rPr>
        <w:t xml:space="preserve"> height of the control group is 3.047 cm. It shows a difference in the average of </w:t>
      </w:r>
      <w:proofErr w:type="spellStart"/>
      <w:r w:rsidRPr="0094588A">
        <w:rPr>
          <w:rFonts w:ascii="Times New Roman" w:hAnsi="Times New Roman"/>
          <w:sz w:val="20"/>
          <w:szCs w:val="20"/>
        </w:rPr>
        <w:t>fundus</w:t>
      </w:r>
      <w:proofErr w:type="spellEnd"/>
      <w:r w:rsidRPr="0094588A">
        <w:rPr>
          <w:rFonts w:ascii="Times New Roman" w:hAnsi="Times New Roman"/>
          <w:sz w:val="20"/>
          <w:szCs w:val="20"/>
        </w:rPr>
        <w:t xml:space="preserve"> uterine height of 0.6800 cm. It also shows that the change in </w:t>
      </w:r>
      <w:proofErr w:type="spellStart"/>
      <w:r w:rsidRPr="0094588A">
        <w:rPr>
          <w:rFonts w:ascii="Times New Roman" w:hAnsi="Times New Roman"/>
          <w:sz w:val="20"/>
          <w:szCs w:val="20"/>
        </w:rPr>
        <w:t>fundal</w:t>
      </w:r>
      <w:proofErr w:type="spellEnd"/>
      <w:r w:rsidRPr="0094588A">
        <w:rPr>
          <w:rFonts w:ascii="Times New Roman" w:hAnsi="Times New Roman"/>
          <w:sz w:val="20"/>
          <w:szCs w:val="20"/>
        </w:rPr>
        <w:t xml:space="preserve"> uterine height in the experimental group is better than the change in </w:t>
      </w:r>
      <w:proofErr w:type="spellStart"/>
      <w:r w:rsidRPr="0094588A">
        <w:rPr>
          <w:rFonts w:ascii="Times New Roman" w:hAnsi="Times New Roman"/>
          <w:sz w:val="20"/>
          <w:szCs w:val="20"/>
        </w:rPr>
        <w:t>fundal</w:t>
      </w:r>
      <w:proofErr w:type="spellEnd"/>
      <w:r w:rsidRPr="0094588A">
        <w:rPr>
          <w:rFonts w:ascii="Times New Roman" w:hAnsi="Times New Roman"/>
          <w:sz w:val="20"/>
          <w:szCs w:val="20"/>
        </w:rPr>
        <w:t xml:space="preserve"> uterine height of the control group in which the average of </w:t>
      </w:r>
      <w:proofErr w:type="spellStart"/>
      <w:r w:rsidRPr="0094588A">
        <w:rPr>
          <w:rFonts w:ascii="Times New Roman" w:hAnsi="Times New Roman"/>
          <w:sz w:val="20"/>
          <w:szCs w:val="20"/>
        </w:rPr>
        <w:t>fundus</w:t>
      </w:r>
      <w:proofErr w:type="spellEnd"/>
      <w:r w:rsidRPr="0094588A">
        <w:rPr>
          <w:rFonts w:ascii="Times New Roman" w:hAnsi="Times New Roman"/>
          <w:sz w:val="20"/>
          <w:szCs w:val="20"/>
        </w:rPr>
        <w:t xml:space="preserve"> uterine height is almost 4 cm below the </w:t>
      </w:r>
      <w:proofErr w:type="spellStart"/>
      <w:r w:rsidRPr="0094588A">
        <w:rPr>
          <w:rFonts w:ascii="Times New Roman" w:hAnsi="Times New Roman"/>
          <w:sz w:val="20"/>
          <w:szCs w:val="20"/>
        </w:rPr>
        <w:t>symphysis</w:t>
      </w:r>
      <w:proofErr w:type="spellEnd"/>
      <w:r w:rsidRPr="0094588A">
        <w:rPr>
          <w:rFonts w:ascii="Times New Roman" w:hAnsi="Times New Roman"/>
          <w:sz w:val="20"/>
          <w:szCs w:val="20"/>
        </w:rPr>
        <w:t xml:space="preserve">. The research data explain that the standard deviation value of the experimental group using the treatment of postpartum gymnastics is 0.3827. It means that the average of </w:t>
      </w:r>
      <w:proofErr w:type="spellStart"/>
      <w:r w:rsidRPr="0094588A">
        <w:rPr>
          <w:rFonts w:ascii="Times New Roman" w:hAnsi="Times New Roman"/>
          <w:sz w:val="20"/>
          <w:szCs w:val="20"/>
        </w:rPr>
        <w:t>fundal</w:t>
      </w:r>
      <w:proofErr w:type="spellEnd"/>
      <w:r w:rsidRPr="0094588A">
        <w:rPr>
          <w:rFonts w:ascii="Times New Roman" w:hAnsi="Times New Roman"/>
          <w:sz w:val="20"/>
          <w:szCs w:val="20"/>
        </w:rPr>
        <w:t xml:space="preserve"> height of postpartum mothers in 8 hours postpartum period has normal data variation because it has a small standard deviation value. In addition, the standard deviation value of the control group is 0.5374, which also has normal data variations. It explains that the experimental and the control groups have normally distributed data variations.</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The findings showed that there is a significant effect between postpartum gymnastics and uterine involution process in postpartum mothers in the Maternity Clinic of </w:t>
      </w:r>
      <w:proofErr w:type="spellStart"/>
      <w:r w:rsidRPr="0094588A">
        <w:rPr>
          <w:rFonts w:ascii="Times New Roman" w:hAnsi="Times New Roman"/>
          <w:sz w:val="20"/>
          <w:szCs w:val="20"/>
        </w:rPr>
        <w:t>Nilawati</w:t>
      </w:r>
      <w:proofErr w:type="spellEnd"/>
      <w:r w:rsidRPr="0094588A">
        <w:rPr>
          <w:rFonts w:ascii="Times New Roman" w:hAnsi="Times New Roman"/>
          <w:sz w:val="20"/>
          <w:szCs w:val="20"/>
        </w:rPr>
        <w:t xml:space="preserve"> Midwife in Balikpapan which is concluded from the p-value of 0.000 &lt; α 0.05 and </w:t>
      </w:r>
      <w:proofErr w:type="spellStart"/>
      <w:r w:rsidRPr="0094588A">
        <w:rPr>
          <w:rFonts w:ascii="Times New Roman" w:hAnsi="Times New Roman"/>
          <w:sz w:val="20"/>
          <w:szCs w:val="20"/>
        </w:rPr>
        <w:t>t</w:t>
      </w:r>
      <w:r w:rsidRPr="0094588A">
        <w:rPr>
          <w:rFonts w:ascii="Times New Roman" w:hAnsi="Times New Roman"/>
          <w:sz w:val="20"/>
          <w:szCs w:val="20"/>
          <w:vertAlign w:val="subscript"/>
        </w:rPr>
        <w:t>calculate</w:t>
      </w:r>
      <w:proofErr w:type="spellEnd"/>
      <w:r w:rsidRPr="0094588A">
        <w:rPr>
          <w:rFonts w:ascii="Times New Roman" w:hAnsi="Times New Roman"/>
          <w:sz w:val="20"/>
          <w:szCs w:val="20"/>
        </w:rPr>
        <w:t xml:space="preserve"> 12.008 &gt;</w:t>
      </w:r>
      <w:proofErr w:type="spellStart"/>
      <w:r w:rsidRPr="0094588A">
        <w:rPr>
          <w:rFonts w:ascii="Times New Roman" w:hAnsi="Times New Roman"/>
          <w:sz w:val="20"/>
          <w:szCs w:val="20"/>
        </w:rPr>
        <w:t>t</w:t>
      </w:r>
      <w:r w:rsidRPr="0094588A">
        <w:rPr>
          <w:rFonts w:ascii="Times New Roman" w:hAnsi="Times New Roman"/>
          <w:sz w:val="20"/>
          <w:szCs w:val="20"/>
          <w:vertAlign w:val="subscript"/>
        </w:rPr>
        <w:t>table</w:t>
      </w:r>
      <w:proofErr w:type="spellEnd"/>
      <w:r w:rsidRPr="0094588A">
        <w:rPr>
          <w:rFonts w:ascii="Times New Roman" w:hAnsi="Times New Roman"/>
          <w:sz w:val="20"/>
          <w:szCs w:val="20"/>
        </w:rPr>
        <w:t xml:space="preserve"> 2.002.</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Postpartum gymnastics is performed to restore changes that occur during pregnancy and childbirth to return to normal. The benefits of postpartum gymnastics are to restore the strength of the basic muscles before pregnancy, tighten the muscles of the abdominal wall and perineum, form good posture and prevent </w:t>
      </w:r>
      <w:r w:rsidRPr="0094588A">
        <w:rPr>
          <w:rFonts w:ascii="Times New Roman" w:hAnsi="Times New Roman"/>
          <w:sz w:val="20"/>
          <w:szCs w:val="20"/>
        </w:rPr>
        <w:lastRenderedPageBreak/>
        <w:t>complications. Complications that can be prevented as early as possible are postpartum hemorrhage. In carrying out postpartum gymnastics, the abdominal muscles contract which helps the uterine involution process.</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Based on the research findings, mothers experienced the involution process faster because </w:t>
      </w:r>
      <w:proofErr w:type="gramStart"/>
      <w:r w:rsidRPr="0094588A">
        <w:rPr>
          <w:rFonts w:ascii="Times New Roman" w:hAnsi="Times New Roman"/>
          <w:sz w:val="20"/>
          <w:szCs w:val="20"/>
        </w:rPr>
        <w:t>the they</w:t>
      </w:r>
      <w:proofErr w:type="gramEnd"/>
      <w:r w:rsidRPr="0094588A">
        <w:rPr>
          <w:rFonts w:ascii="Times New Roman" w:hAnsi="Times New Roman"/>
          <w:sz w:val="20"/>
          <w:szCs w:val="20"/>
        </w:rPr>
        <w:t xml:space="preserve"> did postpartum gymnastics &gt;4 times since the childbirth and return home process makes it possible to carry out postpartum gymnastics &gt;4 times. On the other hand, some mothers only carry out postpartum gymnastics &lt;4 times since the childbirth and return home process does not make it possible to carry out postpartum gymnastics 4 times.</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Rapid involution process also occurs in the control group; i.e. mothers who carry out early mobilization. It is also found that early mobilization also accelerated the recovery of the involution process but not as fast as the group of women who carry out postpartum gymnastics. In the control group that uses early mobilization, there are also mothers who experience rapid involution of the uterus. It is because uterine involution in postpartum mothers is also affected by other factors such as parity; i.e. mothers who have low parity and ages 20 to 35 years (</w:t>
      </w:r>
      <w:proofErr w:type="spellStart"/>
      <w:r w:rsidRPr="0094588A">
        <w:rPr>
          <w:rFonts w:ascii="Times New Roman" w:hAnsi="Times New Roman"/>
          <w:sz w:val="20"/>
          <w:szCs w:val="20"/>
        </w:rPr>
        <w:t>primipara</w:t>
      </w:r>
      <w:proofErr w:type="spellEnd"/>
      <w:r w:rsidRPr="0094588A">
        <w:rPr>
          <w:rFonts w:ascii="Times New Roman" w:hAnsi="Times New Roman"/>
          <w:sz w:val="20"/>
          <w:szCs w:val="20"/>
        </w:rPr>
        <w:t xml:space="preserve">). </w:t>
      </w:r>
      <w:proofErr w:type="spellStart"/>
      <w:r w:rsidRPr="0094588A">
        <w:rPr>
          <w:rFonts w:ascii="Times New Roman" w:hAnsi="Times New Roman"/>
          <w:sz w:val="20"/>
          <w:szCs w:val="20"/>
        </w:rPr>
        <w:t>Mochtar</w:t>
      </w:r>
      <w:proofErr w:type="spellEnd"/>
      <w:r w:rsidRPr="0094588A">
        <w:rPr>
          <w:rFonts w:ascii="Times New Roman" w:hAnsi="Times New Roman"/>
          <w:sz w:val="20"/>
          <w:szCs w:val="20"/>
        </w:rPr>
        <w:t xml:space="preserve"> (2003) argued that parity factors also have an important role. In </w:t>
      </w:r>
      <w:proofErr w:type="spellStart"/>
      <w:r w:rsidRPr="0094588A">
        <w:rPr>
          <w:rFonts w:ascii="Times New Roman" w:hAnsi="Times New Roman"/>
          <w:sz w:val="20"/>
          <w:szCs w:val="20"/>
        </w:rPr>
        <w:t>primiparous</w:t>
      </w:r>
      <w:proofErr w:type="spellEnd"/>
      <w:r w:rsidRPr="0094588A">
        <w:rPr>
          <w:rFonts w:ascii="Times New Roman" w:hAnsi="Times New Roman"/>
          <w:sz w:val="20"/>
          <w:szCs w:val="20"/>
        </w:rPr>
        <w:t xml:space="preserve"> mothers, the process of uterine involution is faster. Meanwhile, the more the number of children, the process of stretching the muscles and the level of elasticity will decrease. In addition, at a relatively young mother’s age, individuals achieve prime vitality conditions so that muscle contractions and the return of the uterine organs are also faster because the regeneration process of the uterine cells is very good at these ages. Meanwhile, there are some mothers with a slow process of involuntary uterus which is also caused by a long childbirth process. </w:t>
      </w:r>
      <w:proofErr w:type="spellStart"/>
      <w:r w:rsidRPr="0094588A">
        <w:rPr>
          <w:rFonts w:ascii="Times New Roman" w:hAnsi="Times New Roman"/>
          <w:sz w:val="20"/>
          <w:szCs w:val="20"/>
        </w:rPr>
        <w:t>Mochtar</w:t>
      </w:r>
      <w:proofErr w:type="spellEnd"/>
      <w:r w:rsidRPr="0094588A">
        <w:rPr>
          <w:rFonts w:ascii="Times New Roman" w:hAnsi="Times New Roman"/>
          <w:sz w:val="20"/>
          <w:szCs w:val="20"/>
        </w:rPr>
        <w:t xml:space="preserve"> (2003) also stated that prolonged childbirth process would result in fatigue which would eventually reduce the energy of their body muscles.</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The research findings prove that the process of involution can be faster if postpartum mothers are assisted by implementing postpartum gymnastics. Thus, the acceleration of the involution process will reduce the risks of postpartum when the process of involution is late.</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These research findings are in line with research conducted in America on 50 postpartum women who did postpartum gymnastics postpartum. It was found that the uterine involuntary process occurs more quickly and is very helpful in </w:t>
      </w:r>
      <w:proofErr w:type="spellStart"/>
      <w:r w:rsidRPr="0094588A">
        <w:rPr>
          <w:rFonts w:ascii="Times New Roman" w:hAnsi="Times New Roman"/>
          <w:sz w:val="20"/>
          <w:szCs w:val="20"/>
        </w:rPr>
        <w:t>breastmilkprocess</w:t>
      </w:r>
      <w:proofErr w:type="spellEnd"/>
      <w:r w:rsidRPr="0094588A">
        <w:rPr>
          <w:rFonts w:ascii="Times New Roman" w:hAnsi="Times New Roman"/>
          <w:sz w:val="20"/>
          <w:szCs w:val="20"/>
        </w:rPr>
        <w:t xml:space="preserve"> (Christina, 2006). Similar findings were also found in a study conducted by </w:t>
      </w:r>
      <w:proofErr w:type="spellStart"/>
      <w:r w:rsidRPr="0094588A">
        <w:rPr>
          <w:rFonts w:ascii="Times New Roman" w:hAnsi="Times New Roman"/>
          <w:sz w:val="20"/>
          <w:szCs w:val="20"/>
        </w:rPr>
        <w:t>Trimawarti</w:t>
      </w:r>
      <w:proofErr w:type="spellEnd"/>
      <w:r w:rsidRPr="0094588A">
        <w:rPr>
          <w:rFonts w:ascii="Times New Roman" w:hAnsi="Times New Roman"/>
          <w:sz w:val="20"/>
          <w:szCs w:val="20"/>
        </w:rPr>
        <w:t xml:space="preserve"> (2009) about the effect of postpartum gymnastics on uterine involution in postpartum mothers on Day 1 to 5 in PKU </w:t>
      </w:r>
      <w:proofErr w:type="spellStart"/>
      <w:r w:rsidRPr="0094588A">
        <w:rPr>
          <w:rFonts w:ascii="Times New Roman" w:hAnsi="Times New Roman"/>
          <w:sz w:val="20"/>
          <w:szCs w:val="20"/>
        </w:rPr>
        <w:t>Muhammadiyah</w:t>
      </w:r>
      <w:proofErr w:type="spellEnd"/>
      <w:r w:rsidRPr="0094588A">
        <w:rPr>
          <w:rFonts w:ascii="Times New Roman" w:hAnsi="Times New Roman"/>
          <w:sz w:val="20"/>
          <w:szCs w:val="20"/>
        </w:rPr>
        <w:t xml:space="preserve"> Hospital </w:t>
      </w:r>
      <w:proofErr w:type="spellStart"/>
      <w:r w:rsidRPr="0094588A">
        <w:rPr>
          <w:rFonts w:ascii="Times New Roman" w:hAnsi="Times New Roman"/>
          <w:sz w:val="20"/>
          <w:szCs w:val="20"/>
        </w:rPr>
        <w:t>Kotagede</w:t>
      </w:r>
      <w:proofErr w:type="spellEnd"/>
      <w:r w:rsidRPr="0094588A">
        <w:rPr>
          <w:rFonts w:ascii="Times New Roman" w:hAnsi="Times New Roman"/>
          <w:sz w:val="20"/>
          <w:szCs w:val="20"/>
        </w:rPr>
        <w:t xml:space="preserve"> with a “quasi experimental” research design. Samples were taken from 30 postpartum mothers who were admitted to the PKU </w:t>
      </w:r>
      <w:proofErr w:type="spellStart"/>
      <w:r w:rsidRPr="0094588A">
        <w:rPr>
          <w:rFonts w:ascii="Times New Roman" w:hAnsi="Times New Roman"/>
          <w:sz w:val="20"/>
          <w:szCs w:val="20"/>
        </w:rPr>
        <w:t>Muhammadiyah</w:t>
      </w:r>
      <w:proofErr w:type="spellEnd"/>
      <w:r w:rsidRPr="0094588A">
        <w:rPr>
          <w:rFonts w:ascii="Times New Roman" w:hAnsi="Times New Roman"/>
          <w:sz w:val="20"/>
          <w:szCs w:val="20"/>
        </w:rPr>
        <w:t xml:space="preserve"> Hospital in </w:t>
      </w:r>
      <w:proofErr w:type="spellStart"/>
      <w:r w:rsidRPr="0094588A">
        <w:rPr>
          <w:rFonts w:ascii="Times New Roman" w:hAnsi="Times New Roman"/>
          <w:sz w:val="20"/>
          <w:szCs w:val="20"/>
        </w:rPr>
        <w:t>Kotagede</w:t>
      </w:r>
      <w:proofErr w:type="spellEnd"/>
      <w:r w:rsidRPr="0094588A">
        <w:rPr>
          <w:rFonts w:ascii="Times New Roman" w:hAnsi="Times New Roman"/>
          <w:sz w:val="20"/>
          <w:szCs w:val="20"/>
        </w:rPr>
        <w:t xml:space="preserve">, Yogyakarta. Based on the results of ANOVA, there were differences in mean results of uterine </w:t>
      </w:r>
      <w:proofErr w:type="spellStart"/>
      <w:r w:rsidRPr="0094588A">
        <w:rPr>
          <w:rFonts w:ascii="Times New Roman" w:hAnsi="Times New Roman"/>
          <w:sz w:val="20"/>
          <w:szCs w:val="20"/>
        </w:rPr>
        <w:t>fundus</w:t>
      </w:r>
      <w:proofErr w:type="spellEnd"/>
      <w:r w:rsidRPr="0094588A">
        <w:rPr>
          <w:rFonts w:ascii="Times New Roman" w:hAnsi="Times New Roman"/>
          <w:sz w:val="20"/>
          <w:szCs w:val="20"/>
        </w:rPr>
        <w:t xml:space="preserve"> between postpartum mothers who were treated postpartum gymnastics with those who did not. Postpartum mothers who received postpartum gymnastics treatment well experienced a faster decline in uterine </w:t>
      </w:r>
      <w:proofErr w:type="spellStart"/>
      <w:r w:rsidRPr="0094588A">
        <w:rPr>
          <w:rFonts w:ascii="Times New Roman" w:hAnsi="Times New Roman"/>
          <w:sz w:val="20"/>
          <w:szCs w:val="20"/>
        </w:rPr>
        <w:t>fundal</w:t>
      </w:r>
      <w:proofErr w:type="spellEnd"/>
      <w:r w:rsidRPr="0094588A">
        <w:rPr>
          <w:rFonts w:ascii="Times New Roman" w:hAnsi="Times New Roman"/>
          <w:sz w:val="20"/>
          <w:szCs w:val="20"/>
        </w:rPr>
        <w:t xml:space="preserve"> height with a value of p = 0.000 for the frequency on the duration and movement of postpartum gymnastics. It means that there is effect of the postpartum gymnastics on the </w:t>
      </w:r>
      <w:proofErr w:type="spellStart"/>
      <w:r w:rsidRPr="0094588A">
        <w:rPr>
          <w:rFonts w:ascii="Times New Roman" w:hAnsi="Times New Roman"/>
          <w:sz w:val="20"/>
          <w:szCs w:val="20"/>
        </w:rPr>
        <w:t>fundal</w:t>
      </w:r>
      <w:proofErr w:type="spellEnd"/>
      <w:r w:rsidRPr="0094588A">
        <w:rPr>
          <w:rFonts w:ascii="Times New Roman" w:hAnsi="Times New Roman"/>
          <w:sz w:val="20"/>
          <w:szCs w:val="20"/>
        </w:rPr>
        <w:t xml:space="preserve"> height of the uterus.</w:t>
      </w:r>
    </w:p>
    <w:p w:rsid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According to the researchers, the success of the postpartum gymnastics program carried out at the Maternity Clinic of </w:t>
      </w:r>
      <w:proofErr w:type="spellStart"/>
      <w:r w:rsidRPr="0094588A">
        <w:rPr>
          <w:rFonts w:ascii="Times New Roman" w:hAnsi="Times New Roman"/>
          <w:sz w:val="20"/>
          <w:szCs w:val="20"/>
        </w:rPr>
        <w:t>Nilawati</w:t>
      </w:r>
      <w:proofErr w:type="spellEnd"/>
      <w:r w:rsidRPr="0094588A">
        <w:rPr>
          <w:rFonts w:ascii="Times New Roman" w:hAnsi="Times New Roman"/>
          <w:sz w:val="20"/>
          <w:szCs w:val="20"/>
        </w:rPr>
        <w:t xml:space="preserve"> Midwife in Balikpapan happens because previously they had been informed in advance about the gymnastics. So, when they are giving birth, mothers are willing to do postpartum gymnastics because they know things related to postpartum gymnastics. The visit of postpartum mothers also helps the successful implementation of postpartum gymnastics because the recovery of the patient’s physiological condition is maintained. Meanwhile, early mobilization carried out at the Balikpapan Maternity </w:t>
      </w:r>
      <w:proofErr w:type="spellStart"/>
      <w:r w:rsidRPr="0094588A">
        <w:rPr>
          <w:rFonts w:ascii="Times New Roman" w:hAnsi="Times New Roman"/>
          <w:sz w:val="20"/>
          <w:szCs w:val="20"/>
        </w:rPr>
        <w:t>Asih</w:t>
      </w:r>
      <w:proofErr w:type="spellEnd"/>
      <w:r w:rsidRPr="0094588A">
        <w:rPr>
          <w:rFonts w:ascii="Times New Roman" w:hAnsi="Times New Roman"/>
          <w:sz w:val="20"/>
          <w:szCs w:val="20"/>
        </w:rPr>
        <w:t xml:space="preserve"> Clinic is less well coordinated so that it had not provided maximum results.</w:t>
      </w:r>
    </w:p>
    <w:p w:rsidR="0094588A" w:rsidRDefault="0094588A" w:rsidP="00E119DF">
      <w:pPr>
        <w:pStyle w:val="NoSpacing"/>
        <w:jc w:val="both"/>
        <w:rPr>
          <w:rFonts w:ascii="Times New Roman" w:hAnsi="Times New Roman"/>
          <w:sz w:val="20"/>
          <w:szCs w:val="20"/>
          <w:lang w:val="en-US"/>
        </w:rPr>
      </w:pPr>
    </w:p>
    <w:p w:rsidR="0094588A" w:rsidRPr="0094588A" w:rsidRDefault="0094588A" w:rsidP="0094588A">
      <w:pPr>
        <w:pStyle w:val="NoSpacing"/>
        <w:numPr>
          <w:ilvl w:val="0"/>
          <w:numId w:val="20"/>
        </w:numPr>
        <w:ind w:left="284" w:hanging="284"/>
        <w:jc w:val="both"/>
        <w:rPr>
          <w:rFonts w:ascii="Times New Roman" w:hAnsi="Times New Roman"/>
          <w:sz w:val="20"/>
          <w:szCs w:val="20"/>
          <w:lang w:val="en-US"/>
        </w:rPr>
      </w:pPr>
      <w:r w:rsidRPr="0094588A">
        <w:rPr>
          <w:rFonts w:ascii="Times New Roman" w:hAnsi="Times New Roman"/>
          <w:sz w:val="20"/>
          <w:szCs w:val="20"/>
        </w:rPr>
        <w:t xml:space="preserve">Effect of Postpartum Gymnastics on Lochia </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Based on the research data, the average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of the experimental group using the treatment of postpartum gymnastics is 1.17 while the average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of the control group is 1.63. It shows a difference in the average of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of 0.467. It also shows that the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condition in the experimental group is better than the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condition in the control group in which it is indicated by a smaller amount of blood and a normal color. The research data explain that the standard deviation value of the experimental group using the treatment of postpartum gymnastics is 0.379. It means that the change of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has normal data variation because it has a small standard deviation value. In addition, the standard deviation value of the control group is 0.490, which also has normal data variations. It explains that the experimental and the control groups have normally distributed data variations.</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The findings showed that there is a significant effect between postpartum gymnastics and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changes in postpartum mothers in the Maternity Clinic of </w:t>
      </w:r>
      <w:proofErr w:type="spellStart"/>
      <w:r w:rsidRPr="0094588A">
        <w:rPr>
          <w:rFonts w:ascii="Times New Roman" w:hAnsi="Times New Roman"/>
          <w:sz w:val="20"/>
          <w:szCs w:val="20"/>
        </w:rPr>
        <w:t>Nilawati</w:t>
      </w:r>
      <w:proofErr w:type="spellEnd"/>
      <w:r w:rsidRPr="0094588A">
        <w:rPr>
          <w:rFonts w:ascii="Times New Roman" w:hAnsi="Times New Roman"/>
          <w:sz w:val="20"/>
          <w:szCs w:val="20"/>
        </w:rPr>
        <w:t xml:space="preserve"> Midwife in Balikpapan which is concluded from the p-value of 0.000 &lt; α 0.05 and </w:t>
      </w:r>
      <w:proofErr w:type="spellStart"/>
      <w:r w:rsidRPr="0094588A">
        <w:rPr>
          <w:rFonts w:ascii="Times New Roman" w:hAnsi="Times New Roman"/>
          <w:sz w:val="20"/>
          <w:szCs w:val="20"/>
        </w:rPr>
        <w:t>t</w:t>
      </w:r>
      <w:r w:rsidRPr="0094588A">
        <w:rPr>
          <w:rFonts w:ascii="Times New Roman" w:hAnsi="Times New Roman"/>
          <w:sz w:val="20"/>
          <w:szCs w:val="20"/>
          <w:vertAlign w:val="subscript"/>
        </w:rPr>
        <w:t>calculate</w:t>
      </w:r>
      <w:proofErr w:type="spellEnd"/>
      <w:r w:rsidRPr="0094588A">
        <w:rPr>
          <w:rFonts w:ascii="Times New Roman" w:hAnsi="Times New Roman"/>
          <w:sz w:val="20"/>
          <w:szCs w:val="20"/>
        </w:rPr>
        <w:t xml:space="preserve"> 4.125 &gt;</w:t>
      </w:r>
      <w:proofErr w:type="spellStart"/>
      <w:r w:rsidRPr="0094588A">
        <w:rPr>
          <w:rFonts w:ascii="Times New Roman" w:hAnsi="Times New Roman"/>
          <w:sz w:val="20"/>
          <w:szCs w:val="20"/>
        </w:rPr>
        <w:t>t</w:t>
      </w:r>
      <w:r w:rsidRPr="0094588A">
        <w:rPr>
          <w:rFonts w:ascii="Times New Roman" w:hAnsi="Times New Roman"/>
          <w:sz w:val="20"/>
          <w:szCs w:val="20"/>
          <w:vertAlign w:val="subscript"/>
        </w:rPr>
        <w:t>table</w:t>
      </w:r>
      <w:proofErr w:type="spellEnd"/>
      <w:r w:rsidRPr="0094588A">
        <w:rPr>
          <w:rFonts w:ascii="Times New Roman" w:hAnsi="Times New Roman"/>
          <w:sz w:val="20"/>
          <w:szCs w:val="20"/>
        </w:rPr>
        <w:t xml:space="preserve"> 2.002.</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This study proves the theory put forward by </w:t>
      </w:r>
      <w:proofErr w:type="spellStart"/>
      <w:r w:rsidRPr="0094588A">
        <w:rPr>
          <w:rFonts w:ascii="Times New Roman" w:hAnsi="Times New Roman"/>
          <w:sz w:val="20"/>
          <w:szCs w:val="20"/>
        </w:rPr>
        <w:t>Mochtar</w:t>
      </w:r>
      <w:proofErr w:type="spellEnd"/>
      <w:r w:rsidRPr="0094588A">
        <w:rPr>
          <w:rFonts w:ascii="Times New Roman" w:hAnsi="Times New Roman"/>
          <w:sz w:val="20"/>
          <w:szCs w:val="20"/>
        </w:rPr>
        <w:t xml:space="preserve"> (2003) who explained that postpartum gymnastics can accelerate the recovery of physiological processes in postpartum mothers; one of them is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This is reinforced by research data which shows that the highest score of the experimental group is 2 while the lowest score is 1. This explains that after postpartum gymnastics is carried out, there is a considerable change in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Although the research data shows that the average change in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undergoes significant changes but changes </w:t>
      </w:r>
      <w:r w:rsidRPr="0094588A">
        <w:rPr>
          <w:rFonts w:ascii="Times New Roman" w:hAnsi="Times New Roman"/>
          <w:sz w:val="20"/>
          <w:szCs w:val="20"/>
        </w:rPr>
        <w:lastRenderedPageBreak/>
        <w:t xml:space="preserve">in each individual are not the same. The data showed that there are postpartum mothers who experience significant changes in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with a score of 1. It explains that the condition of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initially is in a large </w:t>
      </w:r>
      <w:proofErr w:type="gramStart"/>
      <w:r w:rsidRPr="0094588A">
        <w:rPr>
          <w:rFonts w:ascii="Times New Roman" w:hAnsi="Times New Roman"/>
          <w:sz w:val="20"/>
          <w:szCs w:val="20"/>
        </w:rPr>
        <w:t>amount,</w:t>
      </w:r>
      <w:proofErr w:type="gramEnd"/>
      <w:r w:rsidRPr="0094588A">
        <w:rPr>
          <w:rFonts w:ascii="Times New Roman" w:hAnsi="Times New Roman"/>
          <w:sz w:val="20"/>
          <w:szCs w:val="20"/>
        </w:rPr>
        <w:t xml:space="preserve"> the color is fresh red and smelled fishy. ​​After postpartum gymnastics is carried out, it only smelled fishy but the amount and color have changed. </w:t>
      </w:r>
      <w:proofErr w:type="gramStart"/>
      <w:r w:rsidRPr="0094588A">
        <w:rPr>
          <w:rFonts w:ascii="Times New Roman" w:hAnsi="Times New Roman"/>
          <w:sz w:val="20"/>
          <w:szCs w:val="20"/>
        </w:rPr>
        <w:t xml:space="preserve">Normal physiological conditions, as stated by </w:t>
      </w:r>
      <w:proofErr w:type="spellStart"/>
      <w:r w:rsidRPr="0094588A">
        <w:rPr>
          <w:rFonts w:ascii="Times New Roman" w:hAnsi="Times New Roman"/>
          <w:sz w:val="20"/>
          <w:szCs w:val="20"/>
        </w:rPr>
        <w:t>Mochtar</w:t>
      </w:r>
      <w:proofErr w:type="spellEnd"/>
      <w:r w:rsidRPr="0094588A">
        <w:rPr>
          <w:rFonts w:ascii="Times New Roman" w:hAnsi="Times New Roman"/>
          <w:sz w:val="20"/>
          <w:szCs w:val="20"/>
        </w:rPr>
        <w:t xml:space="preserve"> (2003), is</w:t>
      </w:r>
      <w:proofErr w:type="gramEnd"/>
      <w:r w:rsidRPr="0094588A">
        <w:rPr>
          <w:rFonts w:ascii="Times New Roman" w:hAnsi="Times New Roman"/>
          <w:sz w:val="20"/>
          <w:szCs w:val="20"/>
        </w:rPr>
        <w:t xml:space="preserve"> that uterine discharge that comes out after the baby is born is often called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Initially, it is red then it turns dark red or brown red. This discharge can contain small blood clots. During the first two hours after birth, the amount of fluid that comes out of the uterus should not be more than the maximum amount that comes out during menstruation. After this time, the flow that comes out must decrease.</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The data of the study found that not all postpartum mothers who had performed postpartum gymnastics had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as well. Likewise, not all postpartum mothers who are given early mobilization have bad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because there are also postpartum mothers who experience fewer changes; for instance, from a score of 3 to a score of 2 which only changes in the amount of volume but not with smell and color. It is because of the effect of uterine involution. Postpartum mothers with more rapid uterine involution have better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conditions compared to mothers whose uterine involution process is slower. Thus, it can be concluded that the state of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is affected by the involution process.</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Based on the research findings, mothers experienced the involution process faster because </w:t>
      </w:r>
      <w:proofErr w:type="gramStart"/>
      <w:r w:rsidRPr="0094588A">
        <w:rPr>
          <w:rFonts w:ascii="Times New Roman" w:hAnsi="Times New Roman"/>
          <w:sz w:val="20"/>
          <w:szCs w:val="20"/>
        </w:rPr>
        <w:t>the they</w:t>
      </w:r>
      <w:proofErr w:type="gramEnd"/>
      <w:r w:rsidRPr="0094588A">
        <w:rPr>
          <w:rFonts w:ascii="Times New Roman" w:hAnsi="Times New Roman"/>
          <w:sz w:val="20"/>
          <w:szCs w:val="20"/>
        </w:rPr>
        <w:t xml:space="preserve"> did postpartum gymnastics &gt;4 times since the childbirth and return home process makes it possible to carry out postpartum gymnastics &gt;4 times. On the other hand, some mothers only carry out postpartum gymnastics &lt;4 times since the childbirth and return home process does not make it possible to carry out postpartum gymnastics 4 times.</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The research findings prove that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is affected by the involution process. If the involution process is faster, the changes in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will be better. The success of the uterine involution process is the success of the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process. </w:t>
      </w:r>
      <w:proofErr w:type="spellStart"/>
      <w:r w:rsidRPr="0094588A">
        <w:rPr>
          <w:rFonts w:ascii="Times New Roman" w:hAnsi="Times New Roman"/>
          <w:sz w:val="20"/>
          <w:szCs w:val="20"/>
        </w:rPr>
        <w:t>Coad</w:t>
      </w:r>
      <w:proofErr w:type="spellEnd"/>
      <w:r w:rsidRPr="0094588A">
        <w:rPr>
          <w:rFonts w:ascii="Times New Roman" w:hAnsi="Times New Roman"/>
          <w:sz w:val="20"/>
          <w:szCs w:val="20"/>
        </w:rPr>
        <w:t xml:space="preserve"> and </w:t>
      </w:r>
      <w:proofErr w:type="spellStart"/>
      <w:r w:rsidRPr="0094588A">
        <w:rPr>
          <w:rFonts w:ascii="Times New Roman" w:hAnsi="Times New Roman"/>
          <w:sz w:val="20"/>
          <w:szCs w:val="20"/>
        </w:rPr>
        <w:t>Dunstall</w:t>
      </w:r>
      <w:proofErr w:type="spellEnd"/>
      <w:r w:rsidRPr="0094588A">
        <w:rPr>
          <w:rFonts w:ascii="Times New Roman" w:hAnsi="Times New Roman"/>
          <w:sz w:val="20"/>
          <w:szCs w:val="20"/>
        </w:rPr>
        <w:t xml:space="preserve"> (2006) explained that the slow process of involution can cause continuous </w:t>
      </w:r>
      <w:proofErr w:type="spellStart"/>
      <w:r w:rsidRPr="0094588A">
        <w:rPr>
          <w:rFonts w:ascii="Times New Roman" w:hAnsi="Times New Roman"/>
          <w:sz w:val="20"/>
          <w:szCs w:val="20"/>
        </w:rPr>
        <w:t>lochia</w:t>
      </w:r>
      <w:proofErr w:type="spellEnd"/>
      <w:r w:rsidRPr="0094588A">
        <w:rPr>
          <w:rFonts w:ascii="Times New Roman" w:hAnsi="Times New Roman"/>
          <w:sz w:val="20"/>
          <w:szCs w:val="20"/>
        </w:rPr>
        <w:t xml:space="preserve">, non-painful vaginal bleeding and postpartum hemorrhage that </w:t>
      </w:r>
      <w:proofErr w:type="gramStart"/>
      <w:r w:rsidRPr="0094588A">
        <w:rPr>
          <w:rFonts w:ascii="Times New Roman" w:hAnsi="Times New Roman"/>
          <w:sz w:val="20"/>
          <w:szCs w:val="20"/>
        </w:rPr>
        <w:t>causes</w:t>
      </w:r>
      <w:proofErr w:type="gramEnd"/>
      <w:r w:rsidRPr="0094588A">
        <w:rPr>
          <w:rFonts w:ascii="Times New Roman" w:hAnsi="Times New Roman"/>
          <w:sz w:val="20"/>
          <w:szCs w:val="20"/>
        </w:rPr>
        <w:t xml:space="preserve"> death.</w:t>
      </w:r>
    </w:p>
    <w:p w:rsidR="009208B5"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According to the researcher, the success of the postpartum gymnastics program conducted at the Maternity Clinic of </w:t>
      </w:r>
      <w:proofErr w:type="spellStart"/>
      <w:r w:rsidRPr="0094588A">
        <w:rPr>
          <w:rFonts w:ascii="Times New Roman" w:hAnsi="Times New Roman"/>
          <w:sz w:val="20"/>
          <w:szCs w:val="20"/>
        </w:rPr>
        <w:t>Nilawati</w:t>
      </w:r>
      <w:proofErr w:type="spellEnd"/>
      <w:r w:rsidRPr="0094588A">
        <w:rPr>
          <w:rFonts w:ascii="Times New Roman" w:hAnsi="Times New Roman"/>
          <w:sz w:val="20"/>
          <w:szCs w:val="20"/>
        </w:rPr>
        <w:t xml:space="preserve"> Midwife in Balikpapan is due to the implementation of postpartum gymnastics participating in programs that have been determined in the SOP.  Meanwhile, the early mobilization is not carried out using SOP standards so that the results are not maximal. In addition, postpartum gymnastics are better at affecting physiological changes in postpartum mothers compared to early mobilization.</w:t>
      </w:r>
    </w:p>
    <w:p w:rsidR="0094588A" w:rsidRPr="0094588A" w:rsidRDefault="0094588A" w:rsidP="0094588A">
      <w:pPr>
        <w:spacing w:after="0" w:line="240" w:lineRule="auto"/>
        <w:ind w:firstLine="567"/>
        <w:jc w:val="both"/>
        <w:rPr>
          <w:rFonts w:ascii="Times New Roman" w:hAnsi="Times New Roman"/>
          <w:sz w:val="20"/>
          <w:szCs w:val="20"/>
        </w:rPr>
      </w:pPr>
    </w:p>
    <w:p w:rsidR="009208B5" w:rsidRPr="0094588A" w:rsidRDefault="0094588A" w:rsidP="0094588A">
      <w:pPr>
        <w:pStyle w:val="ListParagraph1"/>
        <w:numPr>
          <w:ilvl w:val="0"/>
          <w:numId w:val="20"/>
        </w:numPr>
        <w:tabs>
          <w:tab w:val="left" w:pos="284"/>
        </w:tabs>
        <w:spacing w:after="0" w:line="240" w:lineRule="auto"/>
        <w:ind w:left="0" w:firstLine="0"/>
        <w:jc w:val="both"/>
        <w:rPr>
          <w:rFonts w:ascii="Times New Roman" w:hAnsi="Times New Roman"/>
          <w:color w:val="000000"/>
          <w:spacing w:val="-1"/>
          <w:sz w:val="20"/>
          <w:szCs w:val="20"/>
        </w:rPr>
      </w:pPr>
      <w:r w:rsidRPr="0094588A">
        <w:rPr>
          <w:rFonts w:ascii="Times New Roman" w:hAnsi="Times New Roman"/>
          <w:sz w:val="20"/>
          <w:szCs w:val="20"/>
        </w:rPr>
        <w:t>Effect of Postpartum Gymnastics on Defecation</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Based on the research data, the average defecation of the experimental group using the treatment of postpartum gymnastics is 1.33 while the average defecation of the control group is 2.5. It shows a difference in the average of defecation of 0.467. It also shows that the elimination changes of defecation in the experimental group is better than the elimination changes of defecation in the control group in which defecation problem mostly occurs in the control group compared to the experimental group. The research data explain that the standard deviation value of the experimental group using the treatment of postpartum gymnastics is 0.379. It means that defecation has normal data variation because it has a small standard deviation value. In addition, the standard deviation value of the control group is 0.490, which also has normal data variations. It explains that the experimental group and the control group have normally distributed data variations.</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The findings showed that there is a significant effect between postpartum gymnastics and defecation in postpartum mothers in the Maternity Clinic of </w:t>
      </w:r>
      <w:proofErr w:type="spellStart"/>
      <w:r w:rsidRPr="0094588A">
        <w:rPr>
          <w:rFonts w:ascii="Times New Roman" w:hAnsi="Times New Roman"/>
          <w:sz w:val="20"/>
          <w:szCs w:val="20"/>
        </w:rPr>
        <w:t>Nilawati</w:t>
      </w:r>
      <w:proofErr w:type="spellEnd"/>
      <w:r w:rsidRPr="0094588A">
        <w:rPr>
          <w:rFonts w:ascii="Times New Roman" w:hAnsi="Times New Roman"/>
          <w:sz w:val="20"/>
          <w:szCs w:val="20"/>
        </w:rPr>
        <w:t xml:space="preserve"> Midwife in Balikpapan which is concluded from the p-value of 0.000 &lt; α 0.05 and </w:t>
      </w:r>
      <w:proofErr w:type="spellStart"/>
      <w:r w:rsidRPr="0094588A">
        <w:rPr>
          <w:rFonts w:ascii="Times New Roman" w:hAnsi="Times New Roman"/>
          <w:sz w:val="20"/>
          <w:szCs w:val="20"/>
        </w:rPr>
        <w:t>t</w:t>
      </w:r>
      <w:r w:rsidRPr="0094588A">
        <w:rPr>
          <w:rFonts w:ascii="Times New Roman" w:hAnsi="Times New Roman"/>
          <w:sz w:val="20"/>
          <w:szCs w:val="20"/>
          <w:vertAlign w:val="subscript"/>
        </w:rPr>
        <w:t>calculate</w:t>
      </w:r>
      <w:proofErr w:type="spellEnd"/>
      <w:r w:rsidRPr="0094588A">
        <w:rPr>
          <w:rFonts w:ascii="Times New Roman" w:hAnsi="Times New Roman"/>
          <w:sz w:val="20"/>
          <w:szCs w:val="20"/>
        </w:rPr>
        <w:t xml:space="preserve"> 6.067 &gt;</w:t>
      </w:r>
      <w:proofErr w:type="spellStart"/>
      <w:r w:rsidRPr="0094588A">
        <w:rPr>
          <w:rFonts w:ascii="Times New Roman" w:hAnsi="Times New Roman"/>
          <w:sz w:val="20"/>
          <w:szCs w:val="20"/>
        </w:rPr>
        <w:t>t</w:t>
      </w:r>
      <w:r w:rsidRPr="0094588A">
        <w:rPr>
          <w:rFonts w:ascii="Times New Roman" w:hAnsi="Times New Roman"/>
          <w:sz w:val="20"/>
          <w:szCs w:val="20"/>
          <w:vertAlign w:val="subscript"/>
        </w:rPr>
        <w:t>table</w:t>
      </w:r>
      <w:proofErr w:type="spellEnd"/>
      <w:r w:rsidRPr="0094588A">
        <w:rPr>
          <w:rFonts w:ascii="Times New Roman" w:hAnsi="Times New Roman"/>
          <w:sz w:val="20"/>
          <w:szCs w:val="20"/>
        </w:rPr>
        <w:t xml:space="preserve"> 2.002.</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Based on research data, before postpartum gymnastics is carried out, the average defecation score is 4.75 and after postpartum gymnastics was performed, the average defecation score is 1.45. It shows a significant change after postpartum gymnastics. At the beginning of childbirth, before postpartum gymnastics is performed, the most common problem experienced by postpartum mothers is difficulty starting and resolving defecation, straining hard during bowel movements, cold sweaty body, hard and difficult stool mass, hard, hotter, darker color stool and fewer in number than usual, feeling incomplete when defecating, pain in the rectum during defecation and abdominal pain during defecation. After postpartum gymnastics is carried out, the problems experienced by the postpartum mother reduce which includes a hard stool mass that is difficult to come out, hard, hotter, darker in color stools and fewer in number than usual and feeling incomplete when defecating.</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The research data explained that the experimental group treated with postpartum gymnastics has a standard deviation value of 0.758 and the control group has a standard deviation value of 0.731. It means that the average defecation problem score in the experimental group that carried out postpartum gymnastics and the control group that carried out early mobilization had a small standard deviation value. This shows that the experimental and control groups have a variation of values ​​that are not too different.</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This study proves the theory put forward by </w:t>
      </w:r>
      <w:proofErr w:type="spellStart"/>
      <w:r w:rsidRPr="0094588A">
        <w:rPr>
          <w:rFonts w:ascii="Times New Roman" w:hAnsi="Times New Roman"/>
          <w:sz w:val="20"/>
          <w:szCs w:val="20"/>
        </w:rPr>
        <w:t>Novia</w:t>
      </w:r>
      <w:proofErr w:type="spellEnd"/>
      <w:r w:rsidRPr="0094588A">
        <w:rPr>
          <w:rFonts w:ascii="Times New Roman" w:hAnsi="Times New Roman"/>
          <w:sz w:val="20"/>
          <w:szCs w:val="20"/>
        </w:rPr>
        <w:t xml:space="preserve"> (2009) who stated that postpartum mothers often experience constipation. This is due to decreased muscle tone of the intestine during childbirth and early postpartum, pre-childbirth diarrhea, prenatal enema, lack of food, dehydration, hemorrhoids or birth canal </w:t>
      </w:r>
      <w:r w:rsidRPr="0094588A">
        <w:rPr>
          <w:rFonts w:ascii="Times New Roman" w:hAnsi="Times New Roman"/>
          <w:sz w:val="20"/>
          <w:szCs w:val="20"/>
        </w:rPr>
        <w:lastRenderedPageBreak/>
        <w:t xml:space="preserve">lacerations. The digestive system during </w:t>
      </w:r>
      <w:proofErr w:type="spellStart"/>
      <w:r w:rsidRPr="0094588A">
        <w:rPr>
          <w:rFonts w:ascii="Times New Roman" w:hAnsi="Times New Roman"/>
          <w:sz w:val="20"/>
          <w:szCs w:val="20"/>
        </w:rPr>
        <w:t>puerperium</w:t>
      </w:r>
      <w:proofErr w:type="spellEnd"/>
      <w:r w:rsidRPr="0094588A">
        <w:rPr>
          <w:rFonts w:ascii="Times New Roman" w:hAnsi="Times New Roman"/>
          <w:sz w:val="20"/>
          <w:szCs w:val="20"/>
        </w:rPr>
        <w:t xml:space="preserve"> requires time to return to normal. Some ways that mothers can defecate regularly are by doing postpartum gymnastics. Hard stool is caused by a lack of intake of fiber-containing foods as stated by Diana (2009) who mentioned that constipation in postpartum mothers can occur during the initial postpartum period which is caused by lack of food ingredients during childbirth and control in the defecation phase. Constipation causes psychological disorders in postpartum mothers that influence the smooth production of breast milk. In addition, long constipation can cause hemorrhoid to postpartum mothers.</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These research findings are in line with research conducted by </w:t>
      </w:r>
      <w:proofErr w:type="spellStart"/>
      <w:r w:rsidRPr="0094588A">
        <w:rPr>
          <w:rFonts w:ascii="Times New Roman" w:hAnsi="Times New Roman"/>
          <w:sz w:val="20"/>
          <w:szCs w:val="20"/>
        </w:rPr>
        <w:t>Sahriati</w:t>
      </w:r>
      <w:proofErr w:type="spellEnd"/>
      <w:r w:rsidRPr="0094588A">
        <w:rPr>
          <w:rFonts w:ascii="Times New Roman" w:hAnsi="Times New Roman"/>
          <w:sz w:val="20"/>
          <w:szCs w:val="20"/>
        </w:rPr>
        <w:t xml:space="preserve"> (2005), from the Faculty of Medicine, University of Indonesia in 2005 at the Hospital of Dr. </w:t>
      </w:r>
      <w:proofErr w:type="spellStart"/>
      <w:r w:rsidRPr="0094588A">
        <w:rPr>
          <w:rFonts w:ascii="Times New Roman" w:hAnsi="Times New Roman"/>
          <w:sz w:val="20"/>
          <w:szCs w:val="20"/>
        </w:rPr>
        <w:t>CiptoMangunkusumo</w:t>
      </w:r>
      <w:proofErr w:type="spellEnd"/>
      <w:r w:rsidRPr="0094588A">
        <w:rPr>
          <w:rFonts w:ascii="Times New Roman" w:hAnsi="Times New Roman"/>
          <w:sz w:val="20"/>
          <w:szCs w:val="20"/>
        </w:rPr>
        <w:t xml:space="preserve"> from 127 patients who received a frequency of constipation of 12.6%. Based on data from the Hospital of Dr. </w:t>
      </w:r>
      <w:proofErr w:type="spellStart"/>
      <w:r w:rsidRPr="0094588A">
        <w:rPr>
          <w:rFonts w:ascii="Times New Roman" w:hAnsi="Times New Roman"/>
          <w:sz w:val="20"/>
          <w:szCs w:val="20"/>
        </w:rPr>
        <w:t>CiptoMangunkusumo</w:t>
      </w:r>
      <w:proofErr w:type="spellEnd"/>
      <w:r w:rsidRPr="0094588A">
        <w:rPr>
          <w:rFonts w:ascii="Times New Roman" w:hAnsi="Times New Roman"/>
          <w:sz w:val="20"/>
          <w:szCs w:val="20"/>
        </w:rPr>
        <w:t xml:space="preserve"> from 1998 to 2005, there were 216 cases of constipation in postpartum mothers by 9%. Meanwhile, in 2005 to 2009 there were 321 cases of constipation (11.5%) that occurred in postpartum mothers. If constipation is not immediately treated, it will reduce the body’s resistance and can affect the psychological condition of postpartum mother.</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This is reinforced by research data which shows that the range of the pre-test score is 2 while the range of scores in the posttest is 3. It is explained that after postpartum gymnastics is carried out, there are similarities in the problems regarding defecation. Although the research data shows that the average defecation has a significant change, changes in each individual are not the same. Data shows that postpartum mothers experience significant defecation changes. It was also caused by the effect of other factors as stated by </w:t>
      </w:r>
      <w:proofErr w:type="spellStart"/>
      <w:r w:rsidRPr="0094588A">
        <w:rPr>
          <w:rFonts w:ascii="Times New Roman" w:hAnsi="Times New Roman"/>
          <w:sz w:val="20"/>
          <w:szCs w:val="20"/>
        </w:rPr>
        <w:t>Ambarwati</w:t>
      </w:r>
      <w:proofErr w:type="spellEnd"/>
      <w:r w:rsidRPr="0094588A">
        <w:rPr>
          <w:rFonts w:ascii="Times New Roman" w:hAnsi="Times New Roman"/>
          <w:sz w:val="20"/>
          <w:szCs w:val="20"/>
        </w:rPr>
        <w:t xml:space="preserve"> (2009) who explained that the difficulty of defecation in postpartum mothers could be caused by diet; that is, consuming less fiber such as a low-fiber diet, fast food and </w:t>
      </w:r>
      <w:proofErr w:type="gramStart"/>
      <w:r w:rsidRPr="0094588A">
        <w:rPr>
          <w:rFonts w:ascii="Times New Roman" w:hAnsi="Times New Roman"/>
          <w:sz w:val="20"/>
          <w:szCs w:val="20"/>
        </w:rPr>
        <w:t>less fluids</w:t>
      </w:r>
      <w:proofErr w:type="gramEnd"/>
      <w:r w:rsidRPr="0094588A">
        <w:rPr>
          <w:rFonts w:ascii="Times New Roman" w:hAnsi="Times New Roman"/>
          <w:sz w:val="20"/>
          <w:szCs w:val="20"/>
        </w:rPr>
        <w:t>. Another factor is the habit of holding back defecation and psychological conditions where the mother feels anxious about the suture wound so that she tries to resist defecation.</w:t>
      </w:r>
    </w:p>
    <w:p w:rsidR="0094588A" w:rsidRPr="0094588A" w:rsidRDefault="0094588A" w:rsidP="0094588A">
      <w:pPr>
        <w:spacing w:after="0" w:line="240" w:lineRule="auto"/>
        <w:ind w:firstLine="567"/>
        <w:jc w:val="both"/>
        <w:rPr>
          <w:rFonts w:ascii="Times New Roman" w:hAnsi="Times New Roman"/>
          <w:sz w:val="20"/>
          <w:szCs w:val="20"/>
        </w:rPr>
      </w:pPr>
      <w:r w:rsidRPr="0094588A">
        <w:rPr>
          <w:rFonts w:ascii="Times New Roman" w:hAnsi="Times New Roman"/>
          <w:sz w:val="20"/>
          <w:szCs w:val="20"/>
        </w:rPr>
        <w:t xml:space="preserve">According to the researchers, the success of the postpartum gymnastics program held at the Maternity Clinic of </w:t>
      </w:r>
      <w:proofErr w:type="spellStart"/>
      <w:r w:rsidRPr="0094588A">
        <w:rPr>
          <w:rFonts w:ascii="Times New Roman" w:hAnsi="Times New Roman"/>
          <w:sz w:val="20"/>
          <w:szCs w:val="20"/>
        </w:rPr>
        <w:t>Nilawati</w:t>
      </w:r>
      <w:proofErr w:type="spellEnd"/>
      <w:r w:rsidRPr="0094588A">
        <w:rPr>
          <w:rFonts w:ascii="Times New Roman" w:hAnsi="Times New Roman"/>
          <w:sz w:val="20"/>
          <w:szCs w:val="20"/>
        </w:rPr>
        <w:t xml:space="preserve"> Midwife in Balikpapan must also be provided with information about good diet to avoid problems of defecation in postpartum mothers and also problems with </w:t>
      </w:r>
      <w:proofErr w:type="spellStart"/>
      <w:r w:rsidRPr="0094588A">
        <w:rPr>
          <w:rFonts w:ascii="Times New Roman" w:hAnsi="Times New Roman"/>
          <w:sz w:val="20"/>
          <w:szCs w:val="20"/>
        </w:rPr>
        <w:t>perineal</w:t>
      </w:r>
      <w:proofErr w:type="spellEnd"/>
      <w:r w:rsidRPr="0094588A">
        <w:rPr>
          <w:rFonts w:ascii="Times New Roman" w:hAnsi="Times New Roman"/>
          <w:sz w:val="20"/>
          <w:szCs w:val="20"/>
        </w:rPr>
        <w:t xml:space="preserve"> wounds. Thus, mothers do not have problems with defecation just because of other factors such as diet and anxiety even though postpartum gymnastics have been carried out.</w:t>
      </w:r>
    </w:p>
    <w:p w:rsidR="009208B5" w:rsidRPr="009208B5" w:rsidRDefault="009208B5" w:rsidP="009208B5">
      <w:pPr>
        <w:pStyle w:val="NoSpacing"/>
        <w:ind w:firstLine="567"/>
        <w:jc w:val="both"/>
        <w:rPr>
          <w:rFonts w:ascii="Times New Roman" w:hAnsi="Times New Roman"/>
          <w:sz w:val="20"/>
          <w:szCs w:val="20"/>
        </w:rPr>
      </w:pPr>
    </w:p>
    <w:p w:rsidR="009208B5" w:rsidRPr="006A13B0" w:rsidRDefault="0094588A" w:rsidP="0094588A">
      <w:pPr>
        <w:pStyle w:val="ListParagraph1"/>
        <w:numPr>
          <w:ilvl w:val="0"/>
          <w:numId w:val="20"/>
        </w:numPr>
        <w:tabs>
          <w:tab w:val="left" w:pos="284"/>
        </w:tabs>
        <w:spacing w:after="0" w:line="240" w:lineRule="auto"/>
        <w:ind w:left="0" w:firstLine="0"/>
        <w:jc w:val="both"/>
        <w:rPr>
          <w:rFonts w:ascii="Times New Roman" w:hAnsi="Times New Roman"/>
          <w:color w:val="000000"/>
          <w:spacing w:val="-1"/>
          <w:sz w:val="20"/>
          <w:szCs w:val="20"/>
        </w:rPr>
      </w:pPr>
      <w:r w:rsidRPr="006A13B0">
        <w:rPr>
          <w:rFonts w:ascii="Times New Roman" w:hAnsi="Times New Roman"/>
          <w:sz w:val="20"/>
          <w:szCs w:val="20"/>
        </w:rPr>
        <w:t>Effect of Postpartum Gymnastics on Urination</w:t>
      </w:r>
    </w:p>
    <w:p w:rsidR="006A13B0" w:rsidRPr="006A13B0" w:rsidRDefault="006A13B0" w:rsidP="006A13B0">
      <w:pPr>
        <w:spacing w:after="0" w:line="240" w:lineRule="auto"/>
        <w:ind w:firstLine="567"/>
        <w:jc w:val="both"/>
        <w:rPr>
          <w:rFonts w:ascii="Times New Roman" w:hAnsi="Times New Roman"/>
          <w:sz w:val="20"/>
          <w:szCs w:val="20"/>
        </w:rPr>
      </w:pPr>
      <w:r w:rsidRPr="006A13B0">
        <w:rPr>
          <w:rFonts w:ascii="Times New Roman" w:hAnsi="Times New Roman"/>
          <w:sz w:val="20"/>
          <w:szCs w:val="20"/>
        </w:rPr>
        <w:t>Based on the research data, the average urination score of the experimental group using the treatment of postpartum gymnastics is 2.63 while the average urination score of the control group is 1.67. It shows a difference in the score between the experimental and the control groups of 0.967. At the beginning of childbirth, before postpartum gymnastics and early mobilization are carried out, the most common problem experienced by postpartum mothers is not urinating within 8 hours and urinating in a small volume. However, after postpartum gymnastics is carried out, those mothers urinate &lt; 8 hours in a large volume. It explains that postpartum gymnastics is effective in overcoming the problem of urination in postpartum mothers.</w:t>
      </w:r>
    </w:p>
    <w:p w:rsidR="006A13B0" w:rsidRPr="006A13B0" w:rsidRDefault="006A13B0" w:rsidP="006A13B0">
      <w:pPr>
        <w:spacing w:after="0" w:line="240" w:lineRule="auto"/>
        <w:ind w:firstLine="567"/>
        <w:jc w:val="both"/>
        <w:rPr>
          <w:rFonts w:ascii="Times New Roman" w:hAnsi="Times New Roman"/>
          <w:sz w:val="20"/>
          <w:szCs w:val="20"/>
        </w:rPr>
      </w:pPr>
      <w:r w:rsidRPr="006A13B0">
        <w:rPr>
          <w:rFonts w:ascii="Times New Roman" w:hAnsi="Times New Roman"/>
          <w:sz w:val="20"/>
          <w:szCs w:val="20"/>
        </w:rPr>
        <w:t>The research data explained that before postpartum gymnastics is conducted, the standard deviation value of the experimental group is 0.0.556 and the control group is 0.479. It means that the average urination problem scores in the experimental group and the control group have small standard deviation values. In other words, the data of the two groups have not much difference in the variation values.</w:t>
      </w:r>
    </w:p>
    <w:p w:rsidR="006A13B0" w:rsidRPr="006A13B0" w:rsidRDefault="006A13B0" w:rsidP="006A13B0">
      <w:pPr>
        <w:spacing w:after="0" w:line="240" w:lineRule="auto"/>
        <w:ind w:firstLine="567"/>
        <w:jc w:val="both"/>
        <w:rPr>
          <w:rFonts w:ascii="Times New Roman" w:hAnsi="Times New Roman"/>
          <w:sz w:val="20"/>
          <w:szCs w:val="20"/>
        </w:rPr>
      </w:pPr>
      <w:r w:rsidRPr="006A13B0">
        <w:rPr>
          <w:rFonts w:ascii="Times New Roman" w:hAnsi="Times New Roman"/>
          <w:sz w:val="20"/>
          <w:szCs w:val="20"/>
        </w:rPr>
        <w:t xml:space="preserve">The findings showed that there is a significant effect between postpartum gymnastics and urination in postpartum mothers in the Maternity Clinic of </w:t>
      </w:r>
      <w:proofErr w:type="spellStart"/>
      <w:r w:rsidRPr="006A13B0">
        <w:rPr>
          <w:rFonts w:ascii="Times New Roman" w:hAnsi="Times New Roman"/>
          <w:sz w:val="20"/>
          <w:szCs w:val="20"/>
        </w:rPr>
        <w:t>Nilawati</w:t>
      </w:r>
      <w:proofErr w:type="spellEnd"/>
      <w:r w:rsidRPr="006A13B0">
        <w:rPr>
          <w:rFonts w:ascii="Times New Roman" w:hAnsi="Times New Roman"/>
          <w:sz w:val="20"/>
          <w:szCs w:val="20"/>
        </w:rPr>
        <w:t xml:space="preserve"> Midwife in Balikpapan which is concluded from the p-value of 0.000 &lt; α 0.05 and </w:t>
      </w:r>
      <w:proofErr w:type="spellStart"/>
      <w:r w:rsidRPr="006A13B0">
        <w:rPr>
          <w:rFonts w:ascii="Times New Roman" w:hAnsi="Times New Roman"/>
          <w:sz w:val="20"/>
          <w:szCs w:val="20"/>
        </w:rPr>
        <w:t>t</w:t>
      </w:r>
      <w:r w:rsidRPr="006A13B0">
        <w:rPr>
          <w:rFonts w:ascii="Times New Roman" w:hAnsi="Times New Roman"/>
          <w:sz w:val="20"/>
          <w:szCs w:val="20"/>
          <w:vertAlign w:val="subscript"/>
        </w:rPr>
        <w:t>calculate</w:t>
      </w:r>
      <w:proofErr w:type="spellEnd"/>
      <w:r w:rsidRPr="006A13B0">
        <w:rPr>
          <w:rFonts w:ascii="Times New Roman" w:hAnsi="Times New Roman"/>
          <w:sz w:val="20"/>
          <w:szCs w:val="20"/>
        </w:rPr>
        <w:t xml:space="preserve"> 7.211 &gt;</w:t>
      </w:r>
      <w:proofErr w:type="spellStart"/>
      <w:r w:rsidRPr="006A13B0">
        <w:rPr>
          <w:rFonts w:ascii="Times New Roman" w:hAnsi="Times New Roman"/>
          <w:sz w:val="20"/>
          <w:szCs w:val="20"/>
        </w:rPr>
        <w:t>t</w:t>
      </w:r>
      <w:r w:rsidRPr="006A13B0">
        <w:rPr>
          <w:rFonts w:ascii="Times New Roman" w:hAnsi="Times New Roman"/>
          <w:sz w:val="20"/>
          <w:szCs w:val="20"/>
          <w:vertAlign w:val="subscript"/>
        </w:rPr>
        <w:t>table</w:t>
      </w:r>
      <w:proofErr w:type="spellEnd"/>
      <w:r w:rsidRPr="006A13B0">
        <w:rPr>
          <w:rFonts w:ascii="Times New Roman" w:hAnsi="Times New Roman"/>
          <w:sz w:val="20"/>
          <w:szCs w:val="20"/>
        </w:rPr>
        <w:t xml:space="preserve"> 2.002.</w:t>
      </w:r>
    </w:p>
    <w:p w:rsidR="006A13B0" w:rsidRPr="006A13B0" w:rsidRDefault="006A13B0" w:rsidP="006A13B0">
      <w:pPr>
        <w:spacing w:after="0" w:line="240" w:lineRule="auto"/>
        <w:ind w:firstLine="567"/>
        <w:jc w:val="both"/>
        <w:rPr>
          <w:rFonts w:ascii="Times New Roman" w:hAnsi="Times New Roman"/>
          <w:sz w:val="20"/>
          <w:szCs w:val="20"/>
        </w:rPr>
      </w:pPr>
      <w:proofErr w:type="spellStart"/>
      <w:r w:rsidRPr="006A13B0">
        <w:rPr>
          <w:rFonts w:ascii="Times New Roman" w:hAnsi="Times New Roman"/>
          <w:sz w:val="20"/>
          <w:szCs w:val="20"/>
        </w:rPr>
        <w:t>Novia</w:t>
      </w:r>
      <w:proofErr w:type="spellEnd"/>
      <w:r w:rsidRPr="006A13B0">
        <w:rPr>
          <w:rFonts w:ascii="Times New Roman" w:hAnsi="Times New Roman"/>
          <w:sz w:val="20"/>
          <w:szCs w:val="20"/>
        </w:rPr>
        <w:t xml:space="preserve"> (2009) stated that </w:t>
      </w:r>
      <w:proofErr w:type="spellStart"/>
      <w:r w:rsidRPr="006A13B0">
        <w:rPr>
          <w:rFonts w:ascii="Times New Roman" w:hAnsi="Times New Roman"/>
          <w:sz w:val="20"/>
          <w:szCs w:val="20"/>
        </w:rPr>
        <w:t>diuresis</w:t>
      </w:r>
      <w:proofErr w:type="spellEnd"/>
      <w:r w:rsidRPr="006A13B0">
        <w:rPr>
          <w:rFonts w:ascii="Times New Roman" w:hAnsi="Times New Roman"/>
          <w:sz w:val="20"/>
          <w:szCs w:val="20"/>
        </w:rPr>
        <w:t xml:space="preserve"> can occur after 2-3 days postpartum. </w:t>
      </w:r>
      <w:proofErr w:type="spellStart"/>
      <w:r w:rsidRPr="006A13B0">
        <w:rPr>
          <w:rFonts w:ascii="Times New Roman" w:hAnsi="Times New Roman"/>
          <w:sz w:val="20"/>
          <w:szCs w:val="20"/>
        </w:rPr>
        <w:t>Diuresis</w:t>
      </w:r>
      <w:proofErr w:type="spellEnd"/>
      <w:r w:rsidRPr="006A13B0">
        <w:rPr>
          <w:rFonts w:ascii="Times New Roman" w:hAnsi="Times New Roman"/>
          <w:sz w:val="20"/>
          <w:szCs w:val="20"/>
        </w:rPr>
        <w:t xml:space="preserve"> occurs because the urinary tract is dilated. This condition will return to normal after 4 weeks postpartum. At the beginning of postpartum, the bladder experiences edema, congestion and hypotonic. This is caused by the presence of overdependence during the 2nd period of childbirth and urine secretion during childbirth. Blockages in the urethra are caused by trauma during childbirth and this trauma can be reduced after 24 hours postpartum. This can be prevented through postpartum gymnastics.</w:t>
      </w:r>
    </w:p>
    <w:p w:rsidR="006A13B0" w:rsidRPr="006A13B0" w:rsidRDefault="006A13B0" w:rsidP="006A13B0">
      <w:pPr>
        <w:spacing w:after="0" w:line="240" w:lineRule="auto"/>
        <w:ind w:firstLine="567"/>
        <w:jc w:val="both"/>
        <w:rPr>
          <w:rFonts w:ascii="Times New Roman" w:hAnsi="Times New Roman"/>
          <w:sz w:val="20"/>
          <w:szCs w:val="20"/>
        </w:rPr>
      </w:pPr>
      <w:r w:rsidRPr="006A13B0">
        <w:rPr>
          <w:rFonts w:ascii="Times New Roman" w:hAnsi="Times New Roman"/>
          <w:sz w:val="20"/>
          <w:szCs w:val="20"/>
        </w:rPr>
        <w:t xml:space="preserve">During pregnancy, hormonal changes, namely high steroid levels, play a role in improving kidney function. Likewise, on the contrary, after giving birth, steroid levels decrease resulting in a decrease in kidney function. Kidney function returns to normal within one month after a woman gives birth. Large amounts of urine will be produced within 12-36 hours after giving birth. A dilated </w:t>
      </w:r>
      <w:proofErr w:type="spellStart"/>
      <w:r w:rsidRPr="006A13B0">
        <w:rPr>
          <w:rFonts w:ascii="Times New Roman" w:hAnsi="Times New Roman"/>
          <w:sz w:val="20"/>
          <w:szCs w:val="20"/>
        </w:rPr>
        <w:t>ureter</w:t>
      </w:r>
      <w:proofErr w:type="spellEnd"/>
      <w:r w:rsidRPr="006A13B0">
        <w:rPr>
          <w:rFonts w:ascii="Times New Roman" w:hAnsi="Times New Roman"/>
          <w:sz w:val="20"/>
          <w:szCs w:val="20"/>
        </w:rPr>
        <w:t xml:space="preserve"> will return to normal within six weeks. The bladder wall shows edema and hyperemia or sometimes edema </w:t>
      </w:r>
      <w:proofErr w:type="spellStart"/>
      <w:r w:rsidRPr="006A13B0">
        <w:rPr>
          <w:rFonts w:ascii="Times New Roman" w:hAnsi="Times New Roman"/>
          <w:sz w:val="20"/>
          <w:szCs w:val="20"/>
        </w:rPr>
        <w:t>trigonum</w:t>
      </w:r>
      <w:proofErr w:type="spellEnd"/>
      <w:r w:rsidRPr="006A13B0">
        <w:rPr>
          <w:rFonts w:ascii="Times New Roman" w:hAnsi="Times New Roman"/>
          <w:sz w:val="20"/>
          <w:szCs w:val="20"/>
        </w:rPr>
        <w:t xml:space="preserve"> which causes </w:t>
      </w:r>
      <w:proofErr w:type="spellStart"/>
      <w:r w:rsidRPr="006A13B0">
        <w:rPr>
          <w:rFonts w:ascii="Times New Roman" w:hAnsi="Times New Roman"/>
          <w:sz w:val="20"/>
          <w:szCs w:val="20"/>
        </w:rPr>
        <w:t>allostasis</w:t>
      </w:r>
      <w:proofErr w:type="spellEnd"/>
      <w:r w:rsidRPr="006A13B0">
        <w:rPr>
          <w:rFonts w:ascii="Times New Roman" w:hAnsi="Times New Roman"/>
          <w:sz w:val="20"/>
          <w:szCs w:val="20"/>
        </w:rPr>
        <w:t xml:space="preserve"> from the urethra to become urine retention. The bladder in the future is less sensitive and the capacity increases so that every time the residual urine is still left behind (normally about 15 cc). In this case, residual and traumatic bladder during childbirth causes infection (</w:t>
      </w:r>
      <w:proofErr w:type="spellStart"/>
      <w:r w:rsidRPr="006A13B0">
        <w:rPr>
          <w:rFonts w:ascii="Times New Roman" w:hAnsi="Times New Roman"/>
          <w:sz w:val="20"/>
          <w:szCs w:val="20"/>
        </w:rPr>
        <w:t>Novia</w:t>
      </w:r>
      <w:proofErr w:type="spellEnd"/>
      <w:r w:rsidRPr="006A13B0">
        <w:rPr>
          <w:rFonts w:ascii="Times New Roman" w:hAnsi="Times New Roman"/>
          <w:sz w:val="20"/>
          <w:szCs w:val="20"/>
        </w:rPr>
        <w:t>, 2009).</w:t>
      </w:r>
    </w:p>
    <w:p w:rsidR="006A13B0" w:rsidRPr="006A13B0" w:rsidRDefault="006A13B0" w:rsidP="006A13B0">
      <w:pPr>
        <w:spacing w:after="0" w:line="240" w:lineRule="auto"/>
        <w:ind w:firstLine="567"/>
        <w:jc w:val="both"/>
        <w:rPr>
          <w:rFonts w:ascii="Times New Roman" w:hAnsi="Times New Roman"/>
          <w:sz w:val="20"/>
          <w:szCs w:val="20"/>
        </w:rPr>
      </w:pPr>
      <w:r w:rsidRPr="006A13B0">
        <w:rPr>
          <w:rFonts w:ascii="Times New Roman" w:hAnsi="Times New Roman"/>
          <w:sz w:val="20"/>
          <w:szCs w:val="20"/>
        </w:rPr>
        <w:t xml:space="preserve">It supports the research data which shows that the range of the score of the experimental group is 2 while the range of scores in the control group is 1. This explains that the group that did postpartum gymnastics experienced a good increase in the problem of urination. Based on urination measurements, there was a fairly </w:t>
      </w:r>
      <w:r w:rsidRPr="006A13B0">
        <w:rPr>
          <w:rFonts w:ascii="Times New Roman" w:hAnsi="Times New Roman"/>
          <w:sz w:val="20"/>
          <w:szCs w:val="20"/>
        </w:rPr>
        <w:lastRenderedPageBreak/>
        <w:t>large score of 2 where it showed no problems with urination even though there were still those who had a score of 1 which meant having problems with urination. This difference in measurement is due to the unequal childbirth time. When the researchers made measurements through enumerators, there were differences in perceptions regarding urination time and the large amount of urine in which at the study did not measure urine volume using a measuring cup so that many perceptions and volume matters were still a problem. It can affect the results of measurements as well as urinary time &lt;8 hours in which the researcher was absent during the childbirth because it occurs at night. So, when the respondent answers that they had already urinated &lt;8 hours, there are differences in perceptions that can affect the measurement results. However, this weakness does not occur much because almost all respondents can be measured properly.</w:t>
      </w:r>
    </w:p>
    <w:p w:rsidR="009208B5" w:rsidRPr="006A13B0" w:rsidRDefault="006A13B0" w:rsidP="006A13B0">
      <w:pPr>
        <w:spacing w:after="0" w:line="240" w:lineRule="auto"/>
        <w:ind w:firstLine="567"/>
        <w:jc w:val="both"/>
        <w:rPr>
          <w:rFonts w:ascii="Times New Roman" w:hAnsi="Times New Roman"/>
          <w:sz w:val="20"/>
          <w:szCs w:val="20"/>
        </w:rPr>
      </w:pPr>
      <w:r w:rsidRPr="006A13B0">
        <w:rPr>
          <w:rFonts w:ascii="Times New Roman" w:hAnsi="Times New Roman"/>
          <w:sz w:val="20"/>
          <w:szCs w:val="20"/>
        </w:rPr>
        <w:t xml:space="preserve">According to the researchers, the success of the postpartum gymnastics program held at the Maternity Clinic of </w:t>
      </w:r>
      <w:proofErr w:type="spellStart"/>
      <w:r w:rsidRPr="006A13B0">
        <w:rPr>
          <w:rFonts w:ascii="Times New Roman" w:hAnsi="Times New Roman"/>
          <w:sz w:val="20"/>
          <w:szCs w:val="20"/>
        </w:rPr>
        <w:t>Nilawati</w:t>
      </w:r>
      <w:proofErr w:type="spellEnd"/>
      <w:r w:rsidRPr="006A13B0">
        <w:rPr>
          <w:rFonts w:ascii="Times New Roman" w:hAnsi="Times New Roman"/>
          <w:sz w:val="20"/>
          <w:szCs w:val="20"/>
        </w:rPr>
        <w:t xml:space="preserve"> Midwife in Balikpapan must also be provided with information about urination, especially in </w:t>
      </w:r>
      <w:proofErr w:type="spellStart"/>
      <w:r w:rsidRPr="006A13B0">
        <w:rPr>
          <w:rFonts w:ascii="Times New Roman" w:hAnsi="Times New Roman"/>
          <w:sz w:val="20"/>
          <w:szCs w:val="20"/>
        </w:rPr>
        <w:t>primiparous</w:t>
      </w:r>
      <w:proofErr w:type="spellEnd"/>
      <w:r w:rsidRPr="006A13B0">
        <w:rPr>
          <w:rFonts w:ascii="Times New Roman" w:hAnsi="Times New Roman"/>
          <w:sz w:val="20"/>
          <w:szCs w:val="20"/>
        </w:rPr>
        <w:t xml:space="preserve"> mothers with suture wounds. Commonly, the mother does not want to get out of bed to urinate because she is afraid of injury to the perineum so that it prevents urination. Sufficient information can help mothers overcome the problem of postpartum urination.</w:t>
      </w:r>
    </w:p>
    <w:p w:rsidR="009208B5" w:rsidRPr="009208B5" w:rsidRDefault="009208B5" w:rsidP="009208B5">
      <w:pPr>
        <w:pStyle w:val="NoSpacing"/>
        <w:ind w:firstLine="567"/>
        <w:jc w:val="both"/>
        <w:rPr>
          <w:rFonts w:ascii="Times New Roman" w:hAnsi="Times New Roman"/>
          <w:sz w:val="20"/>
          <w:szCs w:val="20"/>
        </w:rPr>
      </w:pPr>
    </w:p>
    <w:p w:rsidR="009208B5" w:rsidRPr="00937E73" w:rsidRDefault="006A13B0" w:rsidP="0094588A">
      <w:pPr>
        <w:pStyle w:val="ListParagraph1"/>
        <w:numPr>
          <w:ilvl w:val="0"/>
          <w:numId w:val="20"/>
        </w:numPr>
        <w:tabs>
          <w:tab w:val="left" w:pos="284"/>
        </w:tabs>
        <w:spacing w:after="0" w:line="240" w:lineRule="auto"/>
        <w:ind w:left="0" w:firstLine="0"/>
        <w:jc w:val="both"/>
        <w:rPr>
          <w:rFonts w:ascii="Times New Roman" w:hAnsi="Times New Roman"/>
          <w:color w:val="000000"/>
          <w:spacing w:val="-1"/>
          <w:sz w:val="20"/>
          <w:szCs w:val="20"/>
        </w:rPr>
      </w:pPr>
      <w:r w:rsidRPr="00937E73">
        <w:rPr>
          <w:rFonts w:ascii="Times New Roman" w:hAnsi="Times New Roman"/>
          <w:sz w:val="20"/>
          <w:szCs w:val="20"/>
        </w:rPr>
        <w:t xml:space="preserve">Effect of Postpartum Gymnastics on </w:t>
      </w:r>
      <w:proofErr w:type="spellStart"/>
      <w:r w:rsidRPr="00937E73">
        <w:rPr>
          <w:rFonts w:ascii="Times New Roman" w:hAnsi="Times New Roman"/>
          <w:sz w:val="20"/>
          <w:szCs w:val="20"/>
        </w:rPr>
        <w:t>Breastmilk</w:t>
      </w:r>
      <w:proofErr w:type="spellEnd"/>
      <w:r w:rsidRPr="00937E73">
        <w:rPr>
          <w:rFonts w:ascii="Times New Roman" w:hAnsi="Times New Roman"/>
          <w:sz w:val="20"/>
          <w:szCs w:val="20"/>
        </w:rPr>
        <w:t xml:space="preserve"> Production</w:t>
      </w:r>
    </w:p>
    <w:p w:rsidR="00937E73" w:rsidRPr="00937E73" w:rsidRDefault="00937E73" w:rsidP="00937E73">
      <w:pPr>
        <w:spacing w:after="0" w:line="240" w:lineRule="auto"/>
        <w:ind w:firstLine="567"/>
        <w:jc w:val="both"/>
        <w:rPr>
          <w:rFonts w:ascii="Times New Roman" w:hAnsi="Times New Roman"/>
          <w:sz w:val="20"/>
          <w:szCs w:val="20"/>
        </w:rPr>
      </w:pPr>
      <w:r w:rsidRPr="00937E73">
        <w:rPr>
          <w:rFonts w:ascii="Times New Roman" w:hAnsi="Times New Roman"/>
          <w:sz w:val="20"/>
          <w:szCs w:val="20"/>
        </w:rPr>
        <w:t xml:space="preserve">Based on the research data, the average score of </w:t>
      </w:r>
      <w:proofErr w:type="spellStart"/>
      <w:r w:rsidRPr="00937E73">
        <w:rPr>
          <w:rFonts w:ascii="Times New Roman" w:hAnsi="Times New Roman"/>
          <w:sz w:val="20"/>
          <w:szCs w:val="20"/>
        </w:rPr>
        <w:t>breastmilk</w:t>
      </w:r>
      <w:proofErr w:type="spellEnd"/>
      <w:r w:rsidRPr="00937E73">
        <w:rPr>
          <w:rFonts w:ascii="Times New Roman" w:hAnsi="Times New Roman"/>
          <w:sz w:val="20"/>
          <w:szCs w:val="20"/>
        </w:rPr>
        <w:t xml:space="preserve"> production of the experimental group using the treatment of postpartum gymnastics is 5.63 while the average score of </w:t>
      </w:r>
      <w:proofErr w:type="spellStart"/>
      <w:r w:rsidRPr="00937E73">
        <w:rPr>
          <w:rFonts w:ascii="Times New Roman" w:hAnsi="Times New Roman"/>
          <w:sz w:val="20"/>
          <w:szCs w:val="20"/>
        </w:rPr>
        <w:t>breastmilk</w:t>
      </w:r>
      <w:proofErr w:type="spellEnd"/>
      <w:r w:rsidRPr="00937E73">
        <w:rPr>
          <w:rFonts w:ascii="Times New Roman" w:hAnsi="Times New Roman"/>
          <w:sz w:val="20"/>
          <w:szCs w:val="20"/>
        </w:rPr>
        <w:t xml:space="preserve"> production of the control group—using the early mobilization—is 2.5. It shows a difference in the average score of </w:t>
      </w:r>
      <w:proofErr w:type="spellStart"/>
      <w:r w:rsidRPr="00937E73">
        <w:rPr>
          <w:rFonts w:ascii="Times New Roman" w:hAnsi="Times New Roman"/>
          <w:sz w:val="20"/>
          <w:szCs w:val="20"/>
        </w:rPr>
        <w:t>breastmilk</w:t>
      </w:r>
      <w:proofErr w:type="spellEnd"/>
      <w:r w:rsidRPr="00937E73">
        <w:rPr>
          <w:rFonts w:ascii="Times New Roman" w:hAnsi="Times New Roman"/>
          <w:sz w:val="20"/>
          <w:szCs w:val="20"/>
        </w:rPr>
        <w:t xml:space="preserve"> production of 1.400. It also shows that </w:t>
      </w:r>
      <w:proofErr w:type="spellStart"/>
      <w:r w:rsidRPr="00937E73">
        <w:rPr>
          <w:rFonts w:ascii="Times New Roman" w:hAnsi="Times New Roman"/>
          <w:sz w:val="20"/>
          <w:szCs w:val="20"/>
        </w:rPr>
        <w:t>breastmilk</w:t>
      </w:r>
      <w:proofErr w:type="spellEnd"/>
      <w:r w:rsidRPr="00937E73">
        <w:rPr>
          <w:rFonts w:ascii="Times New Roman" w:hAnsi="Times New Roman"/>
          <w:sz w:val="20"/>
          <w:szCs w:val="20"/>
        </w:rPr>
        <w:t xml:space="preserve"> production in the experimental group is better than </w:t>
      </w:r>
      <w:proofErr w:type="spellStart"/>
      <w:r w:rsidRPr="00937E73">
        <w:rPr>
          <w:rFonts w:ascii="Times New Roman" w:hAnsi="Times New Roman"/>
          <w:sz w:val="20"/>
          <w:szCs w:val="20"/>
        </w:rPr>
        <w:t>breastmilk</w:t>
      </w:r>
      <w:proofErr w:type="spellEnd"/>
      <w:r w:rsidRPr="00937E73">
        <w:rPr>
          <w:rFonts w:ascii="Times New Roman" w:hAnsi="Times New Roman"/>
          <w:sz w:val="20"/>
          <w:szCs w:val="20"/>
        </w:rPr>
        <w:t xml:space="preserve"> production in the control group. At the beginning of the postpartum period, before postpartum gymnastics is carried out, the most common problem experienced by postpartum mothers is that the breasts feel tight but the mother has not been able to breastfeed. However, after postpartum gymnastics is carried out, their breasts feel tense and tight before breastfeeding and it is replenished quickly after breastfeeding. In addition, the breast will swell when they do not do breastfeeding, the breasts do not immediately deflate after breastfeeding, and the breast still excrete breast milk after breastfeeding. After the treatment is given, the problems reduce especially in the experimental group.</w:t>
      </w:r>
    </w:p>
    <w:p w:rsidR="00937E73" w:rsidRPr="00937E73" w:rsidRDefault="00937E73" w:rsidP="00937E73">
      <w:pPr>
        <w:spacing w:after="0" w:line="240" w:lineRule="auto"/>
        <w:ind w:firstLine="567"/>
        <w:jc w:val="both"/>
        <w:rPr>
          <w:rFonts w:ascii="Times New Roman" w:hAnsi="Times New Roman"/>
          <w:sz w:val="20"/>
          <w:szCs w:val="20"/>
        </w:rPr>
      </w:pPr>
      <w:r w:rsidRPr="00937E73">
        <w:rPr>
          <w:rFonts w:ascii="Times New Roman" w:hAnsi="Times New Roman"/>
          <w:sz w:val="20"/>
          <w:szCs w:val="20"/>
        </w:rPr>
        <w:t xml:space="preserve">The findings showed that there is a significant effect between postpartum gymnastics and </w:t>
      </w:r>
      <w:proofErr w:type="spellStart"/>
      <w:r w:rsidRPr="00937E73">
        <w:rPr>
          <w:rFonts w:ascii="Times New Roman" w:hAnsi="Times New Roman"/>
          <w:sz w:val="20"/>
          <w:szCs w:val="20"/>
        </w:rPr>
        <w:t>breastmilk</w:t>
      </w:r>
      <w:proofErr w:type="spellEnd"/>
      <w:r w:rsidRPr="00937E73">
        <w:rPr>
          <w:rFonts w:ascii="Times New Roman" w:hAnsi="Times New Roman"/>
          <w:sz w:val="20"/>
          <w:szCs w:val="20"/>
        </w:rPr>
        <w:t xml:space="preserve"> production in postpartum mothers in the Maternity Clinic of </w:t>
      </w:r>
      <w:proofErr w:type="spellStart"/>
      <w:r w:rsidRPr="00937E73">
        <w:rPr>
          <w:rFonts w:ascii="Times New Roman" w:hAnsi="Times New Roman"/>
          <w:sz w:val="20"/>
          <w:szCs w:val="20"/>
        </w:rPr>
        <w:t>Nilawati</w:t>
      </w:r>
      <w:proofErr w:type="spellEnd"/>
      <w:r w:rsidRPr="00937E73">
        <w:rPr>
          <w:rFonts w:ascii="Times New Roman" w:hAnsi="Times New Roman"/>
          <w:sz w:val="20"/>
          <w:szCs w:val="20"/>
        </w:rPr>
        <w:t xml:space="preserve"> Midwife in Balikpapan which is concluded from the p-value of 0.000 &lt; α 0.05 and </w:t>
      </w:r>
      <w:proofErr w:type="spellStart"/>
      <w:r w:rsidRPr="00937E73">
        <w:rPr>
          <w:rFonts w:ascii="Times New Roman" w:hAnsi="Times New Roman"/>
          <w:sz w:val="20"/>
          <w:szCs w:val="20"/>
        </w:rPr>
        <w:t>t</w:t>
      </w:r>
      <w:r w:rsidRPr="00937E73">
        <w:rPr>
          <w:rFonts w:ascii="Times New Roman" w:hAnsi="Times New Roman"/>
          <w:sz w:val="20"/>
          <w:szCs w:val="20"/>
          <w:vertAlign w:val="subscript"/>
        </w:rPr>
        <w:t>calculate</w:t>
      </w:r>
      <w:proofErr w:type="spellEnd"/>
      <w:r w:rsidRPr="00937E73">
        <w:rPr>
          <w:rFonts w:ascii="Times New Roman" w:hAnsi="Times New Roman"/>
          <w:sz w:val="20"/>
          <w:szCs w:val="20"/>
        </w:rPr>
        <w:t xml:space="preserve"> 5.602 &gt;</w:t>
      </w:r>
      <w:proofErr w:type="spellStart"/>
      <w:r w:rsidRPr="00937E73">
        <w:rPr>
          <w:rFonts w:ascii="Times New Roman" w:hAnsi="Times New Roman"/>
          <w:sz w:val="20"/>
          <w:szCs w:val="20"/>
        </w:rPr>
        <w:t>t</w:t>
      </w:r>
      <w:r w:rsidRPr="00937E73">
        <w:rPr>
          <w:rFonts w:ascii="Times New Roman" w:hAnsi="Times New Roman"/>
          <w:sz w:val="20"/>
          <w:szCs w:val="20"/>
          <w:vertAlign w:val="subscript"/>
        </w:rPr>
        <w:t>table</w:t>
      </w:r>
      <w:proofErr w:type="spellEnd"/>
      <w:r w:rsidRPr="00937E73">
        <w:rPr>
          <w:rFonts w:ascii="Times New Roman" w:hAnsi="Times New Roman"/>
          <w:sz w:val="20"/>
          <w:szCs w:val="20"/>
        </w:rPr>
        <w:t xml:space="preserve"> 2.002.</w:t>
      </w:r>
    </w:p>
    <w:p w:rsidR="00937E73" w:rsidRPr="00937E73" w:rsidRDefault="00937E73" w:rsidP="00937E73">
      <w:pPr>
        <w:spacing w:after="0" w:line="240" w:lineRule="auto"/>
        <w:ind w:firstLine="567"/>
        <w:jc w:val="both"/>
        <w:rPr>
          <w:rFonts w:ascii="Times New Roman" w:hAnsi="Times New Roman"/>
          <w:sz w:val="20"/>
          <w:szCs w:val="20"/>
        </w:rPr>
      </w:pPr>
      <w:r w:rsidRPr="00937E73">
        <w:rPr>
          <w:rFonts w:ascii="Times New Roman" w:hAnsi="Times New Roman"/>
          <w:sz w:val="20"/>
          <w:szCs w:val="20"/>
        </w:rPr>
        <w:t xml:space="preserve">This study proves the theory put forward by </w:t>
      </w:r>
      <w:proofErr w:type="spellStart"/>
      <w:r w:rsidRPr="00937E73">
        <w:rPr>
          <w:rFonts w:ascii="Times New Roman" w:hAnsi="Times New Roman"/>
          <w:sz w:val="20"/>
          <w:szCs w:val="20"/>
        </w:rPr>
        <w:t>Fajriyati</w:t>
      </w:r>
      <w:proofErr w:type="spellEnd"/>
      <w:r w:rsidRPr="00937E73">
        <w:rPr>
          <w:rFonts w:ascii="Times New Roman" w:hAnsi="Times New Roman"/>
          <w:sz w:val="20"/>
          <w:szCs w:val="20"/>
        </w:rPr>
        <w:t xml:space="preserve"> (2011) who explained that postpartum gymnastics is one of them improving blood circulation and contraction of muscles around the mammary gland. Regular exercise during the </w:t>
      </w:r>
      <w:proofErr w:type="spellStart"/>
      <w:r w:rsidRPr="00937E73">
        <w:rPr>
          <w:rFonts w:ascii="Times New Roman" w:hAnsi="Times New Roman"/>
          <w:sz w:val="20"/>
          <w:szCs w:val="20"/>
        </w:rPr>
        <w:t>puerperium</w:t>
      </w:r>
      <w:proofErr w:type="spellEnd"/>
      <w:r w:rsidRPr="00937E73">
        <w:rPr>
          <w:rFonts w:ascii="Times New Roman" w:hAnsi="Times New Roman"/>
          <w:sz w:val="20"/>
          <w:szCs w:val="20"/>
        </w:rPr>
        <w:t xml:space="preserve"> after giving birth increases milk production because after giving birth, the hormones estrogen and progesterone decrease. Then, the hormone </w:t>
      </w:r>
      <w:proofErr w:type="spellStart"/>
      <w:r w:rsidRPr="00937E73">
        <w:rPr>
          <w:rFonts w:ascii="Times New Roman" w:hAnsi="Times New Roman"/>
          <w:sz w:val="20"/>
          <w:szCs w:val="20"/>
        </w:rPr>
        <w:t>prolactin</w:t>
      </w:r>
      <w:proofErr w:type="spellEnd"/>
      <w:r w:rsidRPr="00937E73">
        <w:rPr>
          <w:rFonts w:ascii="Times New Roman" w:hAnsi="Times New Roman"/>
          <w:sz w:val="20"/>
          <w:szCs w:val="20"/>
        </w:rPr>
        <w:t xml:space="preserve"> will form the mammary gland containing milk. With the help of the hormone </w:t>
      </w:r>
      <w:proofErr w:type="spellStart"/>
      <w:r w:rsidRPr="00937E73">
        <w:rPr>
          <w:rFonts w:ascii="Times New Roman" w:hAnsi="Times New Roman"/>
          <w:sz w:val="20"/>
          <w:szCs w:val="20"/>
        </w:rPr>
        <w:t>oxytocin</w:t>
      </w:r>
      <w:proofErr w:type="spellEnd"/>
      <w:r w:rsidRPr="00937E73">
        <w:rPr>
          <w:rFonts w:ascii="Times New Roman" w:hAnsi="Times New Roman"/>
          <w:sz w:val="20"/>
          <w:szCs w:val="20"/>
        </w:rPr>
        <w:t>, the mammary gland contracts so that breast milk comes out. In this case, postpartum gymnastics helped this natural process.</w:t>
      </w:r>
    </w:p>
    <w:p w:rsidR="00937E73" w:rsidRPr="00937E73" w:rsidRDefault="00937E73" w:rsidP="00937E73">
      <w:pPr>
        <w:spacing w:after="0" w:line="240" w:lineRule="auto"/>
        <w:ind w:firstLine="567"/>
        <w:jc w:val="both"/>
        <w:rPr>
          <w:rFonts w:ascii="Times New Roman" w:hAnsi="Times New Roman"/>
          <w:sz w:val="20"/>
          <w:szCs w:val="20"/>
        </w:rPr>
      </w:pPr>
      <w:r w:rsidRPr="00937E73">
        <w:rPr>
          <w:rFonts w:ascii="Times New Roman" w:hAnsi="Times New Roman"/>
          <w:sz w:val="20"/>
          <w:szCs w:val="20"/>
        </w:rPr>
        <w:t xml:space="preserve">The research findings explained that postpartum gymnastics proved to have a significant effect on increasing breast milk production with an average score difference of 1.400. Based on research data, the average breast milk production in the experimental group that carried out postpartum gymnastics ranged from 3 to 7 as well as the control group ranged from 3 to 7. The difference was that the experimental group had more respondents who experienced changes in breast milk production better than respondents in the control group. But changes in breast milk production in the experimental group and the control group also varied because they were affected by other factors. This occurs in </w:t>
      </w:r>
      <w:proofErr w:type="spellStart"/>
      <w:r w:rsidRPr="00937E73">
        <w:rPr>
          <w:rFonts w:ascii="Times New Roman" w:hAnsi="Times New Roman"/>
          <w:sz w:val="20"/>
          <w:szCs w:val="20"/>
        </w:rPr>
        <w:t>primigravida</w:t>
      </w:r>
      <w:proofErr w:type="spellEnd"/>
      <w:r w:rsidRPr="00937E73">
        <w:rPr>
          <w:rFonts w:ascii="Times New Roman" w:hAnsi="Times New Roman"/>
          <w:sz w:val="20"/>
          <w:szCs w:val="20"/>
        </w:rPr>
        <w:t xml:space="preserve"> mothers, in which in the first child childbirth, the postpartum mother experiences problems with breast milk production. In this case, postpartum gymnastics can help speed up the release of breast milk as evidenced from research data in which after postpartum gymnastics were given, some postpartum mothers experienced smooth milk production. Even so, some respondents experienced problem in breastfeeding. After postpartum gymnastics is carried out, there is anxiety that breast milk does not come out which anxiety can affect the smooth production of breast milk. This anxiety is commonly experienced by postpartum mothers who have suture wounds in the birth of the first child so that anxiety causes the mother to be still hesitant to carry out the movements of postpartum gymnastics directed by the midwife so that it affects the effectiveness of the postpartum gymnastics itself.</w:t>
      </w:r>
    </w:p>
    <w:p w:rsidR="00937E73" w:rsidRPr="00937E73" w:rsidRDefault="00937E73" w:rsidP="00937E73">
      <w:pPr>
        <w:spacing w:after="0" w:line="240" w:lineRule="auto"/>
        <w:ind w:firstLine="567"/>
        <w:jc w:val="both"/>
        <w:rPr>
          <w:rFonts w:ascii="Times New Roman" w:hAnsi="Times New Roman"/>
          <w:sz w:val="20"/>
          <w:szCs w:val="20"/>
        </w:rPr>
      </w:pPr>
      <w:r w:rsidRPr="00937E73">
        <w:rPr>
          <w:rFonts w:ascii="Times New Roman" w:hAnsi="Times New Roman"/>
          <w:sz w:val="20"/>
          <w:szCs w:val="20"/>
        </w:rPr>
        <w:t xml:space="preserve">According to researchers, postpartum mothers who do postpartum gymnastics can help smooth the production of breast milk. However, the implementation of postpartum gymnastics must be supported by the seriousness of the mother in carrying it out. Although postpartum gymnastics is very good for helping physiological changes such as the smooth production of breast milk but if the mother is hesitant, the success of postpartum gymnastics is not optimal. For example, mothers were hesitant in doing postpartum gymnastics movements, so the effectiveness of postpartum gymnastics will reduce. If postpartum gymnastics is carried out by </w:t>
      </w:r>
      <w:proofErr w:type="spellStart"/>
      <w:r w:rsidRPr="00937E73">
        <w:rPr>
          <w:rFonts w:ascii="Times New Roman" w:hAnsi="Times New Roman"/>
          <w:sz w:val="20"/>
          <w:szCs w:val="20"/>
        </w:rPr>
        <w:t>multiparous</w:t>
      </w:r>
      <w:proofErr w:type="spellEnd"/>
      <w:r w:rsidRPr="00937E73">
        <w:rPr>
          <w:rFonts w:ascii="Times New Roman" w:hAnsi="Times New Roman"/>
          <w:sz w:val="20"/>
          <w:szCs w:val="20"/>
        </w:rPr>
        <w:t xml:space="preserve"> mothers or those with more than 1 child, postpartum gymnastics will help breastfeeding more because in addition to having previous experience, it is also supported by the condition of the breast in which the mother has breastfed so that the production of breast milk becomes </w:t>
      </w:r>
      <w:proofErr w:type="gramStart"/>
      <w:r w:rsidRPr="00937E73">
        <w:rPr>
          <w:rFonts w:ascii="Times New Roman" w:hAnsi="Times New Roman"/>
          <w:sz w:val="20"/>
          <w:szCs w:val="20"/>
        </w:rPr>
        <w:t>more smooth</w:t>
      </w:r>
      <w:proofErr w:type="gramEnd"/>
    </w:p>
    <w:p w:rsidR="002E598E" w:rsidRPr="001E5411" w:rsidRDefault="002E598E" w:rsidP="002E598E">
      <w:pPr>
        <w:spacing w:after="0" w:line="240" w:lineRule="auto"/>
        <w:ind w:firstLine="567"/>
        <w:jc w:val="both"/>
        <w:rPr>
          <w:rFonts w:ascii="Times New Roman" w:hAnsi="Times New Roman"/>
          <w:sz w:val="16"/>
          <w:szCs w:val="20"/>
          <w:lang w:val="en-ID"/>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CONCLUSION</w:t>
      </w:r>
    </w:p>
    <w:p w:rsidR="008D5822" w:rsidRPr="00090711" w:rsidRDefault="008D5822" w:rsidP="006C13DB">
      <w:pPr>
        <w:spacing w:after="0" w:line="240" w:lineRule="auto"/>
        <w:jc w:val="both"/>
        <w:rPr>
          <w:rFonts w:ascii="Times New Roman" w:hAnsi="Times New Roman"/>
          <w:b/>
          <w:lang w:val="en-ID"/>
        </w:rPr>
      </w:pPr>
    </w:p>
    <w:p w:rsidR="00B42DFC" w:rsidRPr="00B42DFC" w:rsidRDefault="00937E73" w:rsidP="00B42DFC">
      <w:pPr>
        <w:spacing w:after="0" w:line="240" w:lineRule="auto"/>
        <w:jc w:val="both"/>
        <w:rPr>
          <w:rFonts w:ascii="Times New Roman" w:hAnsi="Times New Roman"/>
          <w:sz w:val="20"/>
          <w:szCs w:val="20"/>
        </w:rPr>
      </w:pPr>
      <w:r>
        <w:rPr>
          <w:rFonts w:ascii="Times New Roman" w:hAnsi="Times New Roman"/>
          <w:b/>
          <w:sz w:val="20"/>
          <w:szCs w:val="20"/>
        </w:rPr>
        <w:t>Conclusion</w:t>
      </w:r>
    </w:p>
    <w:p w:rsidR="00937E73" w:rsidRPr="00937E73" w:rsidRDefault="00937E73" w:rsidP="00937E73">
      <w:pPr>
        <w:pStyle w:val="ListParagraph"/>
        <w:numPr>
          <w:ilvl w:val="0"/>
          <w:numId w:val="21"/>
        </w:numPr>
        <w:tabs>
          <w:tab w:val="left" w:pos="709"/>
        </w:tabs>
        <w:spacing w:after="0" w:line="240" w:lineRule="auto"/>
        <w:ind w:left="0" w:firstLine="567"/>
        <w:jc w:val="both"/>
        <w:rPr>
          <w:rFonts w:ascii="Times New Roman" w:hAnsi="Times New Roman"/>
          <w:sz w:val="20"/>
          <w:szCs w:val="20"/>
        </w:rPr>
      </w:pPr>
      <w:r w:rsidRPr="00937E73">
        <w:rPr>
          <w:rFonts w:ascii="Times New Roman" w:hAnsi="Times New Roman"/>
          <w:sz w:val="20"/>
          <w:szCs w:val="20"/>
        </w:rPr>
        <w:t>The description of physiological changes on postpartum mothers who carry out postpartum gymnastics based on uterine involution has an average value of 3.633 and the control group is 3.047, the mode value of experimental group is 3.8 and the control group is 3.0, the standard deviation value of the experimental group is 0.3827 and the control group is 0.5374, the standard error value of the experimental group is 0.0699 and the control group is 0.0981, the minimum and maximum values of the experimental group are 2.8-4.3 and the control group is 2.0-4.1.</w:t>
      </w:r>
    </w:p>
    <w:p w:rsidR="00937E73" w:rsidRPr="00937E73" w:rsidRDefault="00937E73" w:rsidP="00937E73">
      <w:pPr>
        <w:pStyle w:val="ListParagraph"/>
        <w:numPr>
          <w:ilvl w:val="0"/>
          <w:numId w:val="21"/>
        </w:numPr>
        <w:tabs>
          <w:tab w:val="left" w:pos="709"/>
        </w:tabs>
        <w:spacing w:after="0" w:line="240" w:lineRule="auto"/>
        <w:ind w:left="0" w:firstLine="567"/>
        <w:jc w:val="both"/>
        <w:rPr>
          <w:rFonts w:ascii="Times New Roman" w:hAnsi="Times New Roman"/>
          <w:sz w:val="20"/>
          <w:szCs w:val="20"/>
        </w:rPr>
      </w:pPr>
      <w:r w:rsidRPr="00937E73">
        <w:rPr>
          <w:rFonts w:ascii="Times New Roman" w:hAnsi="Times New Roman"/>
          <w:sz w:val="20"/>
          <w:szCs w:val="20"/>
        </w:rPr>
        <w:t xml:space="preserve">The description of physiological changes on postpartum mothers who carry out postpartum gymnastics based on </w:t>
      </w:r>
      <w:proofErr w:type="spellStart"/>
      <w:r w:rsidRPr="00937E73">
        <w:rPr>
          <w:rFonts w:ascii="Times New Roman" w:hAnsi="Times New Roman"/>
          <w:sz w:val="20"/>
          <w:szCs w:val="20"/>
        </w:rPr>
        <w:t>lochia</w:t>
      </w:r>
      <w:proofErr w:type="spellEnd"/>
      <w:r w:rsidRPr="00937E73">
        <w:rPr>
          <w:rFonts w:ascii="Times New Roman" w:hAnsi="Times New Roman"/>
          <w:sz w:val="20"/>
          <w:szCs w:val="20"/>
        </w:rPr>
        <w:t xml:space="preserve"> has an average value of 1.17 and the control group is 1.63, the mode value of experimental group is 1 and the control group is 2, the standard deviation value of the experimental group is 0.379 and the control group is 0.490, the standard error value of the experimental group is 0.069 and the control group is 0.089, the minimum and maximum values of the experimental group are 1 - 2 and the control group is 1 - 2.</w:t>
      </w:r>
    </w:p>
    <w:p w:rsidR="00937E73" w:rsidRPr="00937E73" w:rsidRDefault="00937E73" w:rsidP="00937E73">
      <w:pPr>
        <w:pStyle w:val="ListParagraph"/>
        <w:numPr>
          <w:ilvl w:val="0"/>
          <w:numId w:val="21"/>
        </w:numPr>
        <w:tabs>
          <w:tab w:val="left" w:pos="709"/>
        </w:tabs>
        <w:spacing w:after="0" w:line="240" w:lineRule="auto"/>
        <w:ind w:left="0" w:firstLine="567"/>
        <w:jc w:val="both"/>
        <w:rPr>
          <w:rFonts w:ascii="Times New Roman" w:hAnsi="Times New Roman"/>
          <w:sz w:val="20"/>
          <w:szCs w:val="20"/>
        </w:rPr>
      </w:pPr>
      <w:r w:rsidRPr="00937E73">
        <w:rPr>
          <w:rFonts w:ascii="Times New Roman" w:hAnsi="Times New Roman"/>
          <w:sz w:val="20"/>
          <w:szCs w:val="20"/>
        </w:rPr>
        <w:t>The description of physiological changes on postpartum mothers who carry out postpartum gymnastics based on defecation has an average value of 1.33 and the control group is 2.50, the mode value of experimental group is 1 and the control group is 2, the standard deviation value of the experimental group is 0.758 and the control group is 0.731, the standard error value of the experimental group is 0.038 and the control group is 0.133, the minimum and maximum values of the experimental group are 0 - 3 and the control group is 1 - 4.</w:t>
      </w:r>
    </w:p>
    <w:p w:rsidR="00937E73" w:rsidRPr="00937E73" w:rsidRDefault="00937E73" w:rsidP="00937E73">
      <w:pPr>
        <w:pStyle w:val="ListParagraph"/>
        <w:numPr>
          <w:ilvl w:val="0"/>
          <w:numId w:val="21"/>
        </w:numPr>
        <w:tabs>
          <w:tab w:val="left" w:pos="709"/>
        </w:tabs>
        <w:spacing w:after="0" w:line="240" w:lineRule="auto"/>
        <w:ind w:left="0" w:firstLine="567"/>
        <w:jc w:val="both"/>
        <w:rPr>
          <w:rFonts w:ascii="Times New Roman" w:hAnsi="Times New Roman"/>
          <w:sz w:val="20"/>
          <w:szCs w:val="20"/>
        </w:rPr>
      </w:pPr>
      <w:r w:rsidRPr="00937E73">
        <w:rPr>
          <w:rFonts w:ascii="Times New Roman" w:hAnsi="Times New Roman"/>
          <w:sz w:val="20"/>
          <w:szCs w:val="20"/>
        </w:rPr>
        <w:t>The description of physiological changes on postpartum mothers who carry out postpartum gymnastics based on urination has an average value of 2.63 and the control group is 1.67, the mode value of experimental group is 3.0 and the control group is 2.0, the standard deviation value of the experimental group is 0.559 and the control group is 0.479, the standard error value of the experimental group is 0.102 and the control group is 0.088, the minimum and maximum values of the experimental group are 1 - 3 and the control group is 1 - 2.</w:t>
      </w:r>
    </w:p>
    <w:p w:rsidR="00937E73" w:rsidRPr="00937E73" w:rsidRDefault="00937E73" w:rsidP="00937E73">
      <w:pPr>
        <w:pStyle w:val="ListParagraph"/>
        <w:numPr>
          <w:ilvl w:val="0"/>
          <w:numId w:val="21"/>
        </w:numPr>
        <w:tabs>
          <w:tab w:val="left" w:pos="709"/>
        </w:tabs>
        <w:spacing w:after="0" w:line="240" w:lineRule="auto"/>
        <w:ind w:left="0" w:firstLine="567"/>
        <w:jc w:val="both"/>
        <w:rPr>
          <w:rFonts w:ascii="Times New Roman" w:hAnsi="Times New Roman"/>
          <w:sz w:val="20"/>
          <w:szCs w:val="20"/>
        </w:rPr>
      </w:pPr>
      <w:r w:rsidRPr="00937E73">
        <w:rPr>
          <w:rFonts w:ascii="Times New Roman" w:hAnsi="Times New Roman"/>
          <w:sz w:val="20"/>
          <w:szCs w:val="20"/>
        </w:rPr>
        <w:t>The description of physiological changes on postpartum mothers who carry out postpartum gymnastics based on breast milk production has an average value of 5.63 and the control group is 4.23, the mode value of experimental group is 5 and the control group is 4, the standard deviation value of the experimental group is 1.066 and the control group is 0.858, the standard error value of the experimental group is 0.195 and the control group is 0.157, the minimum and maximum values of the experimental group are 3 - 7 and the control group is 3 - 7.</w:t>
      </w:r>
    </w:p>
    <w:p w:rsidR="00937E73" w:rsidRPr="00937E73" w:rsidRDefault="00937E73" w:rsidP="00937E73">
      <w:pPr>
        <w:pStyle w:val="ListParagraph"/>
        <w:numPr>
          <w:ilvl w:val="0"/>
          <w:numId w:val="21"/>
        </w:numPr>
        <w:tabs>
          <w:tab w:val="left" w:pos="709"/>
        </w:tabs>
        <w:spacing w:after="0" w:line="240" w:lineRule="auto"/>
        <w:ind w:left="0" w:firstLine="567"/>
        <w:jc w:val="both"/>
        <w:rPr>
          <w:rFonts w:ascii="Times New Roman" w:hAnsi="Times New Roman"/>
          <w:sz w:val="20"/>
          <w:szCs w:val="20"/>
        </w:rPr>
      </w:pPr>
      <w:r w:rsidRPr="00937E73">
        <w:rPr>
          <w:rFonts w:ascii="Times New Roman" w:hAnsi="Times New Roman"/>
          <w:sz w:val="20"/>
          <w:szCs w:val="20"/>
        </w:rPr>
        <w:t xml:space="preserve">There is an effect of postpartum gymnastics on physiological changes of postpartum mothers in Maternity Clinic of </w:t>
      </w:r>
      <w:proofErr w:type="spellStart"/>
      <w:r w:rsidRPr="00937E73">
        <w:rPr>
          <w:rFonts w:ascii="Times New Roman" w:hAnsi="Times New Roman"/>
          <w:sz w:val="20"/>
          <w:szCs w:val="20"/>
        </w:rPr>
        <w:t>Nilawati</w:t>
      </w:r>
      <w:proofErr w:type="spellEnd"/>
      <w:r w:rsidRPr="00937E73">
        <w:rPr>
          <w:rFonts w:ascii="Times New Roman" w:hAnsi="Times New Roman"/>
          <w:sz w:val="20"/>
          <w:szCs w:val="20"/>
        </w:rPr>
        <w:t xml:space="preserve"> Midwife in Balikpapan based on uterine involution that obtained p-value 0.000 &lt; α 0.05 and </w:t>
      </w:r>
      <w:proofErr w:type="spellStart"/>
      <w:r w:rsidRPr="00937E73">
        <w:rPr>
          <w:rFonts w:ascii="Times New Roman" w:hAnsi="Times New Roman"/>
          <w:sz w:val="20"/>
          <w:szCs w:val="20"/>
        </w:rPr>
        <w:t>t</w:t>
      </w:r>
      <w:r w:rsidRPr="00937E73">
        <w:rPr>
          <w:rFonts w:ascii="Times New Roman" w:hAnsi="Times New Roman"/>
          <w:sz w:val="20"/>
          <w:szCs w:val="20"/>
          <w:vertAlign w:val="subscript"/>
        </w:rPr>
        <w:t>calculate</w:t>
      </w:r>
      <w:proofErr w:type="spellEnd"/>
      <w:r w:rsidRPr="00937E73">
        <w:rPr>
          <w:rFonts w:ascii="Times New Roman" w:hAnsi="Times New Roman"/>
          <w:sz w:val="20"/>
          <w:szCs w:val="20"/>
        </w:rPr>
        <w:t xml:space="preserve"> 12.088 &gt;</w:t>
      </w:r>
      <w:proofErr w:type="spellStart"/>
      <w:r w:rsidRPr="00937E73">
        <w:rPr>
          <w:rFonts w:ascii="Times New Roman" w:hAnsi="Times New Roman"/>
          <w:sz w:val="20"/>
          <w:szCs w:val="20"/>
        </w:rPr>
        <w:t>t</w:t>
      </w:r>
      <w:r w:rsidRPr="00937E73">
        <w:rPr>
          <w:rFonts w:ascii="Times New Roman" w:hAnsi="Times New Roman"/>
          <w:sz w:val="20"/>
          <w:szCs w:val="20"/>
          <w:vertAlign w:val="subscript"/>
        </w:rPr>
        <w:t>table</w:t>
      </w:r>
      <w:proofErr w:type="spellEnd"/>
      <w:r w:rsidRPr="00937E73">
        <w:rPr>
          <w:rFonts w:ascii="Times New Roman" w:hAnsi="Times New Roman"/>
          <w:sz w:val="20"/>
          <w:szCs w:val="20"/>
        </w:rPr>
        <w:t xml:space="preserve"> 2.002.</w:t>
      </w:r>
    </w:p>
    <w:p w:rsidR="00937E73" w:rsidRPr="00937E73" w:rsidRDefault="00937E73" w:rsidP="00937E73">
      <w:pPr>
        <w:pStyle w:val="ListParagraph"/>
        <w:numPr>
          <w:ilvl w:val="0"/>
          <w:numId w:val="21"/>
        </w:numPr>
        <w:tabs>
          <w:tab w:val="left" w:pos="709"/>
        </w:tabs>
        <w:spacing w:after="0" w:line="240" w:lineRule="auto"/>
        <w:ind w:left="0" w:firstLine="567"/>
        <w:jc w:val="both"/>
        <w:rPr>
          <w:rFonts w:ascii="Times New Roman" w:hAnsi="Times New Roman"/>
          <w:sz w:val="20"/>
          <w:szCs w:val="20"/>
        </w:rPr>
      </w:pPr>
      <w:r w:rsidRPr="00937E73">
        <w:rPr>
          <w:rFonts w:ascii="Times New Roman" w:hAnsi="Times New Roman"/>
          <w:sz w:val="20"/>
          <w:szCs w:val="20"/>
        </w:rPr>
        <w:t xml:space="preserve">There is an effect of postpartum gymnastics on physiological changes of postpartum mothers in Maternity Clinic of </w:t>
      </w:r>
      <w:proofErr w:type="spellStart"/>
      <w:r w:rsidRPr="00937E73">
        <w:rPr>
          <w:rFonts w:ascii="Times New Roman" w:hAnsi="Times New Roman"/>
          <w:sz w:val="20"/>
          <w:szCs w:val="20"/>
        </w:rPr>
        <w:t>Nilawati</w:t>
      </w:r>
      <w:proofErr w:type="spellEnd"/>
      <w:r w:rsidRPr="00937E73">
        <w:rPr>
          <w:rFonts w:ascii="Times New Roman" w:hAnsi="Times New Roman"/>
          <w:sz w:val="20"/>
          <w:szCs w:val="20"/>
        </w:rPr>
        <w:t xml:space="preserve"> Midwife in Balikpapan based on </w:t>
      </w:r>
      <w:proofErr w:type="spellStart"/>
      <w:r w:rsidRPr="00937E73">
        <w:rPr>
          <w:rFonts w:ascii="Times New Roman" w:hAnsi="Times New Roman"/>
          <w:sz w:val="20"/>
          <w:szCs w:val="20"/>
        </w:rPr>
        <w:t>lochia</w:t>
      </w:r>
      <w:proofErr w:type="spellEnd"/>
      <w:r w:rsidRPr="00937E73">
        <w:rPr>
          <w:rFonts w:ascii="Times New Roman" w:hAnsi="Times New Roman"/>
          <w:sz w:val="20"/>
          <w:szCs w:val="20"/>
        </w:rPr>
        <w:t xml:space="preserve"> that obtained p-value 0.000 &lt; α 0.05 and </w:t>
      </w:r>
      <w:proofErr w:type="spellStart"/>
      <w:r w:rsidRPr="00937E73">
        <w:rPr>
          <w:rFonts w:ascii="Times New Roman" w:hAnsi="Times New Roman"/>
          <w:sz w:val="20"/>
          <w:szCs w:val="20"/>
        </w:rPr>
        <w:t>t</w:t>
      </w:r>
      <w:r w:rsidRPr="00937E73">
        <w:rPr>
          <w:rFonts w:ascii="Times New Roman" w:hAnsi="Times New Roman"/>
          <w:sz w:val="20"/>
          <w:szCs w:val="20"/>
          <w:vertAlign w:val="subscript"/>
        </w:rPr>
        <w:t>calculate</w:t>
      </w:r>
      <w:proofErr w:type="spellEnd"/>
      <w:r w:rsidRPr="00937E73">
        <w:rPr>
          <w:rFonts w:ascii="Times New Roman" w:hAnsi="Times New Roman"/>
          <w:sz w:val="20"/>
          <w:szCs w:val="20"/>
        </w:rPr>
        <w:t xml:space="preserve"> -4.125 &gt;</w:t>
      </w:r>
      <w:proofErr w:type="spellStart"/>
      <w:r w:rsidRPr="00937E73">
        <w:rPr>
          <w:rFonts w:ascii="Times New Roman" w:hAnsi="Times New Roman"/>
          <w:sz w:val="20"/>
          <w:szCs w:val="20"/>
        </w:rPr>
        <w:t>t</w:t>
      </w:r>
      <w:r w:rsidRPr="00937E73">
        <w:rPr>
          <w:rFonts w:ascii="Times New Roman" w:hAnsi="Times New Roman"/>
          <w:sz w:val="20"/>
          <w:szCs w:val="20"/>
          <w:vertAlign w:val="subscript"/>
        </w:rPr>
        <w:t>table</w:t>
      </w:r>
      <w:proofErr w:type="spellEnd"/>
      <w:r w:rsidRPr="00937E73">
        <w:rPr>
          <w:rFonts w:ascii="Times New Roman" w:hAnsi="Times New Roman"/>
          <w:sz w:val="20"/>
          <w:szCs w:val="20"/>
        </w:rPr>
        <w:t xml:space="preserve"> 2.002.</w:t>
      </w:r>
    </w:p>
    <w:p w:rsidR="00937E73" w:rsidRPr="00937E73" w:rsidRDefault="00937E73" w:rsidP="00937E73">
      <w:pPr>
        <w:pStyle w:val="ListParagraph"/>
        <w:numPr>
          <w:ilvl w:val="0"/>
          <w:numId w:val="21"/>
        </w:numPr>
        <w:tabs>
          <w:tab w:val="left" w:pos="709"/>
        </w:tabs>
        <w:spacing w:after="0" w:line="240" w:lineRule="auto"/>
        <w:ind w:left="0" w:firstLine="567"/>
        <w:jc w:val="both"/>
        <w:rPr>
          <w:rFonts w:ascii="Times New Roman" w:hAnsi="Times New Roman"/>
          <w:sz w:val="20"/>
          <w:szCs w:val="20"/>
        </w:rPr>
      </w:pPr>
      <w:r w:rsidRPr="00937E73">
        <w:rPr>
          <w:rFonts w:ascii="Times New Roman" w:hAnsi="Times New Roman"/>
          <w:sz w:val="20"/>
          <w:szCs w:val="20"/>
        </w:rPr>
        <w:t xml:space="preserve">There is an effect of postpartum gymnastics on physiological changes of postpartum mothers in Maternity Clinic of </w:t>
      </w:r>
      <w:proofErr w:type="spellStart"/>
      <w:r w:rsidRPr="00937E73">
        <w:rPr>
          <w:rFonts w:ascii="Times New Roman" w:hAnsi="Times New Roman"/>
          <w:sz w:val="20"/>
          <w:szCs w:val="20"/>
        </w:rPr>
        <w:t>Nilawati</w:t>
      </w:r>
      <w:proofErr w:type="spellEnd"/>
      <w:r w:rsidRPr="00937E73">
        <w:rPr>
          <w:rFonts w:ascii="Times New Roman" w:hAnsi="Times New Roman"/>
          <w:sz w:val="20"/>
          <w:szCs w:val="20"/>
        </w:rPr>
        <w:t xml:space="preserve"> Midwife in Balikpapan based on the elimination of defecation that obtained p-value 0.000 &lt; α 0.05 and </w:t>
      </w:r>
      <w:proofErr w:type="spellStart"/>
      <w:r w:rsidRPr="00937E73">
        <w:rPr>
          <w:rFonts w:ascii="Times New Roman" w:hAnsi="Times New Roman"/>
          <w:sz w:val="20"/>
          <w:szCs w:val="20"/>
        </w:rPr>
        <w:t>t</w:t>
      </w:r>
      <w:r w:rsidRPr="00937E73">
        <w:rPr>
          <w:rFonts w:ascii="Times New Roman" w:hAnsi="Times New Roman"/>
          <w:sz w:val="20"/>
          <w:szCs w:val="20"/>
          <w:vertAlign w:val="subscript"/>
        </w:rPr>
        <w:t>calculate</w:t>
      </w:r>
      <w:proofErr w:type="spellEnd"/>
      <w:r w:rsidRPr="00937E73">
        <w:rPr>
          <w:rFonts w:ascii="Times New Roman" w:hAnsi="Times New Roman"/>
          <w:sz w:val="20"/>
          <w:szCs w:val="20"/>
        </w:rPr>
        <w:t xml:space="preserve"> -6.067 &gt;</w:t>
      </w:r>
      <w:proofErr w:type="spellStart"/>
      <w:r w:rsidRPr="00937E73">
        <w:rPr>
          <w:rFonts w:ascii="Times New Roman" w:hAnsi="Times New Roman"/>
          <w:sz w:val="20"/>
          <w:szCs w:val="20"/>
        </w:rPr>
        <w:t>t</w:t>
      </w:r>
      <w:r w:rsidRPr="00937E73">
        <w:rPr>
          <w:rFonts w:ascii="Times New Roman" w:hAnsi="Times New Roman"/>
          <w:sz w:val="20"/>
          <w:szCs w:val="20"/>
          <w:vertAlign w:val="subscript"/>
        </w:rPr>
        <w:t>table</w:t>
      </w:r>
      <w:proofErr w:type="spellEnd"/>
      <w:r w:rsidRPr="00937E73">
        <w:rPr>
          <w:rFonts w:ascii="Times New Roman" w:hAnsi="Times New Roman"/>
          <w:sz w:val="20"/>
          <w:szCs w:val="20"/>
        </w:rPr>
        <w:t xml:space="preserve"> 2.002.</w:t>
      </w:r>
    </w:p>
    <w:p w:rsidR="00F97260" w:rsidRDefault="00937E73" w:rsidP="00F97260">
      <w:pPr>
        <w:pStyle w:val="ListParagraph"/>
        <w:numPr>
          <w:ilvl w:val="0"/>
          <w:numId w:val="21"/>
        </w:numPr>
        <w:tabs>
          <w:tab w:val="left" w:pos="709"/>
        </w:tabs>
        <w:spacing w:after="0" w:line="240" w:lineRule="auto"/>
        <w:ind w:left="0" w:firstLine="567"/>
        <w:jc w:val="both"/>
        <w:rPr>
          <w:rFonts w:ascii="Times New Roman" w:hAnsi="Times New Roman"/>
          <w:sz w:val="20"/>
          <w:szCs w:val="20"/>
        </w:rPr>
      </w:pPr>
      <w:r w:rsidRPr="00937E73">
        <w:rPr>
          <w:rFonts w:ascii="Times New Roman" w:hAnsi="Times New Roman"/>
          <w:sz w:val="20"/>
          <w:szCs w:val="20"/>
        </w:rPr>
        <w:t xml:space="preserve">There is an effect of postpartum gymnastics on physiological changes of postpartum mothers in Maternity Clinic of </w:t>
      </w:r>
      <w:proofErr w:type="spellStart"/>
      <w:r w:rsidRPr="00937E73">
        <w:rPr>
          <w:rFonts w:ascii="Times New Roman" w:hAnsi="Times New Roman"/>
          <w:sz w:val="20"/>
          <w:szCs w:val="20"/>
        </w:rPr>
        <w:t>Nilawati</w:t>
      </w:r>
      <w:proofErr w:type="spellEnd"/>
      <w:r w:rsidRPr="00937E73">
        <w:rPr>
          <w:rFonts w:ascii="Times New Roman" w:hAnsi="Times New Roman"/>
          <w:sz w:val="20"/>
          <w:szCs w:val="20"/>
        </w:rPr>
        <w:t xml:space="preserve"> Midwife in Balikpapan based on the elimination of urination that obtained p-value 0.000 &lt; α 0.05 and </w:t>
      </w:r>
      <w:proofErr w:type="spellStart"/>
      <w:r w:rsidRPr="00937E73">
        <w:rPr>
          <w:rFonts w:ascii="Times New Roman" w:hAnsi="Times New Roman"/>
          <w:sz w:val="20"/>
          <w:szCs w:val="20"/>
        </w:rPr>
        <w:t>t</w:t>
      </w:r>
      <w:r w:rsidRPr="00937E73">
        <w:rPr>
          <w:rFonts w:ascii="Times New Roman" w:hAnsi="Times New Roman"/>
          <w:sz w:val="20"/>
          <w:szCs w:val="20"/>
          <w:vertAlign w:val="subscript"/>
        </w:rPr>
        <w:t>calculate</w:t>
      </w:r>
      <w:proofErr w:type="spellEnd"/>
      <w:r w:rsidRPr="00937E73">
        <w:rPr>
          <w:rFonts w:ascii="Times New Roman" w:hAnsi="Times New Roman"/>
          <w:sz w:val="20"/>
          <w:szCs w:val="20"/>
        </w:rPr>
        <w:t xml:space="preserve"> 7.211 &gt;</w:t>
      </w:r>
      <w:proofErr w:type="spellStart"/>
      <w:r w:rsidRPr="00937E73">
        <w:rPr>
          <w:rFonts w:ascii="Times New Roman" w:hAnsi="Times New Roman"/>
          <w:sz w:val="20"/>
          <w:szCs w:val="20"/>
        </w:rPr>
        <w:t>t</w:t>
      </w:r>
      <w:r w:rsidRPr="00937E73">
        <w:rPr>
          <w:rFonts w:ascii="Times New Roman" w:hAnsi="Times New Roman"/>
          <w:sz w:val="20"/>
          <w:szCs w:val="20"/>
          <w:vertAlign w:val="subscript"/>
        </w:rPr>
        <w:t>table</w:t>
      </w:r>
      <w:proofErr w:type="spellEnd"/>
      <w:r w:rsidRPr="00937E73">
        <w:rPr>
          <w:rFonts w:ascii="Times New Roman" w:hAnsi="Times New Roman"/>
          <w:sz w:val="20"/>
          <w:szCs w:val="20"/>
        </w:rPr>
        <w:t xml:space="preserve"> 2.002.</w:t>
      </w:r>
    </w:p>
    <w:p w:rsidR="00937E73" w:rsidRPr="00F97260" w:rsidRDefault="00937E73" w:rsidP="00F97260">
      <w:pPr>
        <w:pStyle w:val="ListParagraph"/>
        <w:numPr>
          <w:ilvl w:val="0"/>
          <w:numId w:val="21"/>
        </w:numPr>
        <w:tabs>
          <w:tab w:val="left" w:pos="709"/>
          <w:tab w:val="left" w:pos="851"/>
        </w:tabs>
        <w:spacing w:after="0" w:line="240" w:lineRule="auto"/>
        <w:ind w:left="0" w:firstLine="567"/>
        <w:jc w:val="both"/>
        <w:rPr>
          <w:rFonts w:ascii="Times New Roman" w:hAnsi="Times New Roman"/>
          <w:sz w:val="20"/>
          <w:szCs w:val="20"/>
        </w:rPr>
      </w:pPr>
      <w:r w:rsidRPr="00F97260">
        <w:rPr>
          <w:rFonts w:ascii="Times New Roman" w:hAnsi="Times New Roman"/>
          <w:sz w:val="20"/>
          <w:szCs w:val="20"/>
        </w:rPr>
        <w:t xml:space="preserve">There is an effect of postpartum gymnastics on physiological changes of postpartum mothers in Maternity Clinic of </w:t>
      </w:r>
      <w:proofErr w:type="spellStart"/>
      <w:r w:rsidRPr="00F97260">
        <w:rPr>
          <w:rFonts w:ascii="Times New Roman" w:hAnsi="Times New Roman"/>
          <w:sz w:val="20"/>
          <w:szCs w:val="20"/>
        </w:rPr>
        <w:t>Nilawati</w:t>
      </w:r>
      <w:proofErr w:type="spellEnd"/>
      <w:r w:rsidRPr="00F97260">
        <w:rPr>
          <w:rFonts w:ascii="Times New Roman" w:hAnsi="Times New Roman"/>
          <w:sz w:val="20"/>
          <w:szCs w:val="20"/>
        </w:rPr>
        <w:t xml:space="preserve"> Midwife in Balikpapan based on breast milk production that obtained p-value 0.000 &lt; α 0.05 and </w:t>
      </w:r>
      <w:proofErr w:type="spellStart"/>
      <w:r w:rsidRPr="00F97260">
        <w:rPr>
          <w:rFonts w:ascii="Times New Roman" w:hAnsi="Times New Roman"/>
          <w:sz w:val="20"/>
          <w:szCs w:val="20"/>
        </w:rPr>
        <w:t>t</w:t>
      </w:r>
      <w:r w:rsidRPr="00F97260">
        <w:rPr>
          <w:rFonts w:ascii="Times New Roman" w:hAnsi="Times New Roman"/>
          <w:sz w:val="20"/>
          <w:szCs w:val="20"/>
          <w:vertAlign w:val="subscript"/>
        </w:rPr>
        <w:t>calculate</w:t>
      </w:r>
      <w:proofErr w:type="spellEnd"/>
      <w:r w:rsidRPr="00F97260">
        <w:rPr>
          <w:rFonts w:ascii="Times New Roman" w:hAnsi="Times New Roman"/>
          <w:sz w:val="20"/>
          <w:szCs w:val="20"/>
        </w:rPr>
        <w:t xml:space="preserve"> -5.602&gt;</w:t>
      </w:r>
      <w:proofErr w:type="spellStart"/>
      <w:r w:rsidRPr="00F97260">
        <w:rPr>
          <w:rFonts w:ascii="Times New Roman" w:hAnsi="Times New Roman"/>
          <w:sz w:val="20"/>
          <w:szCs w:val="20"/>
        </w:rPr>
        <w:t>t</w:t>
      </w:r>
      <w:r w:rsidRPr="00F97260">
        <w:rPr>
          <w:rFonts w:ascii="Times New Roman" w:hAnsi="Times New Roman"/>
          <w:sz w:val="20"/>
          <w:szCs w:val="20"/>
          <w:vertAlign w:val="subscript"/>
        </w:rPr>
        <w:t>table</w:t>
      </w:r>
      <w:proofErr w:type="spellEnd"/>
      <w:r w:rsidRPr="00F97260">
        <w:rPr>
          <w:rFonts w:ascii="Times New Roman" w:hAnsi="Times New Roman"/>
          <w:sz w:val="20"/>
          <w:szCs w:val="20"/>
        </w:rPr>
        <w:t xml:space="preserve"> 2.002.</w:t>
      </w:r>
    </w:p>
    <w:p w:rsidR="00572515" w:rsidRDefault="00572515" w:rsidP="00572515">
      <w:pPr>
        <w:tabs>
          <w:tab w:val="left" w:pos="851"/>
          <w:tab w:val="left" w:pos="2220"/>
        </w:tabs>
        <w:spacing w:after="0" w:line="240" w:lineRule="auto"/>
        <w:ind w:left="567"/>
        <w:jc w:val="both"/>
        <w:rPr>
          <w:rFonts w:ascii="Times New Roman" w:hAnsi="Times New Roman"/>
          <w:sz w:val="20"/>
          <w:szCs w:val="20"/>
        </w:rPr>
      </w:pPr>
    </w:p>
    <w:p w:rsidR="00572515" w:rsidRPr="00572515" w:rsidRDefault="00572515" w:rsidP="00572515">
      <w:pPr>
        <w:spacing w:after="0" w:line="240" w:lineRule="auto"/>
        <w:jc w:val="both"/>
        <w:rPr>
          <w:rFonts w:ascii="Times New Roman" w:hAnsi="Times New Roman"/>
          <w:b/>
          <w:sz w:val="20"/>
          <w:szCs w:val="20"/>
        </w:rPr>
      </w:pPr>
      <w:r w:rsidRPr="00572515">
        <w:rPr>
          <w:rFonts w:ascii="Times New Roman" w:hAnsi="Times New Roman"/>
          <w:b/>
          <w:sz w:val="20"/>
          <w:szCs w:val="20"/>
        </w:rPr>
        <w:t>S</w:t>
      </w:r>
      <w:r w:rsidR="00937E73">
        <w:rPr>
          <w:rFonts w:ascii="Times New Roman" w:hAnsi="Times New Roman"/>
          <w:b/>
          <w:sz w:val="20"/>
          <w:szCs w:val="20"/>
        </w:rPr>
        <w:t>uggestions</w:t>
      </w:r>
    </w:p>
    <w:p w:rsidR="00937E73" w:rsidRPr="00937E73" w:rsidRDefault="00937E73" w:rsidP="00937E73">
      <w:pPr>
        <w:pStyle w:val="ListParagraph"/>
        <w:numPr>
          <w:ilvl w:val="0"/>
          <w:numId w:val="22"/>
        </w:numPr>
        <w:spacing w:after="0" w:line="240" w:lineRule="auto"/>
        <w:ind w:left="0" w:firstLine="567"/>
        <w:jc w:val="both"/>
        <w:rPr>
          <w:rFonts w:ascii="Times New Roman" w:hAnsi="Times New Roman"/>
          <w:sz w:val="20"/>
          <w:szCs w:val="20"/>
        </w:rPr>
      </w:pPr>
      <w:r w:rsidRPr="00937E73">
        <w:rPr>
          <w:rFonts w:ascii="Times New Roman" w:hAnsi="Times New Roman"/>
          <w:sz w:val="20"/>
          <w:szCs w:val="20"/>
        </w:rPr>
        <w:t xml:space="preserve">For Maternity Clinic of </w:t>
      </w:r>
      <w:proofErr w:type="spellStart"/>
      <w:r w:rsidRPr="00937E73">
        <w:rPr>
          <w:rFonts w:ascii="Times New Roman" w:hAnsi="Times New Roman"/>
          <w:sz w:val="20"/>
          <w:szCs w:val="20"/>
        </w:rPr>
        <w:t>Nilawati</w:t>
      </w:r>
      <w:proofErr w:type="spellEnd"/>
      <w:r w:rsidRPr="00937E73">
        <w:rPr>
          <w:rFonts w:ascii="Times New Roman" w:hAnsi="Times New Roman"/>
          <w:sz w:val="20"/>
          <w:szCs w:val="20"/>
        </w:rPr>
        <w:t xml:space="preserve"> Midwife </w:t>
      </w:r>
    </w:p>
    <w:p w:rsidR="00937E73" w:rsidRPr="00937E73" w:rsidRDefault="00937E73" w:rsidP="00937E73">
      <w:pPr>
        <w:pStyle w:val="ListParagraph"/>
        <w:spacing w:after="0" w:line="240" w:lineRule="auto"/>
        <w:ind w:left="0" w:firstLine="567"/>
        <w:jc w:val="both"/>
        <w:rPr>
          <w:rFonts w:ascii="Times New Roman" w:hAnsi="Times New Roman"/>
          <w:sz w:val="20"/>
          <w:szCs w:val="20"/>
        </w:rPr>
      </w:pPr>
      <w:r w:rsidRPr="00937E73">
        <w:rPr>
          <w:rFonts w:ascii="Times New Roman" w:hAnsi="Times New Roman"/>
          <w:sz w:val="20"/>
          <w:szCs w:val="20"/>
        </w:rPr>
        <w:t xml:space="preserve">It is recommended to make the postpartum gymnastics program as one of midwifery care for postpartum mothers at the Maternity Clinic of </w:t>
      </w:r>
      <w:proofErr w:type="spellStart"/>
      <w:r w:rsidRPr="00937E73">
        <w:rPr>
          <w:rFonts w:ascii="Times New Roman" w:hAnsi="Times New Roman"/>
          <w:sz w:val="20"/>
          <w:szCs w:val="20"/>
        </w:rPr>
        <w:t>Nilawati</w:t>
      </w:r>
      <w:proofErr w:type="spellEnd"/>
      <w:r w:rsidRPr="00937E73">
        <w:rPr>
          <w:rFonts w:ascii="Times New Roman" w:hAnsi="Times New Roman"/>
          <w:sz w:val="20"/>
          <w:szCs w:val="20"/>
        </w:rPr>
        <w:t xml:space="preserve"> Midwife so that it can help postpartum mothers to accelerate physiological changes such as uterine involution, </w:t>
      </w:r>
      <w:proofErr w:type="spellStart"/>
      <w:r w:rsidRPr="00937E73">
        <w:rPr>
          <w:rFonts w:ascii="Times New Roman" w:hAnsi="Times New Roman"/>
          <w:sz w:val="20"/>
          <w:szCs w:val="20"/>
        </w:rPr>
        <w:t>lochia</w:t>
      </w:r>
      <w:proofErr w:type="spellEnd"/>
      <w:r w:rsidRPr="00937E73">
        <w:rPr>
          <w:rFonts w:ascii="Times New Roman" w:hAnsi="Times New Roman"/>
          <w:sz w:val="20"/>
          <w:szCs w:val="20"/>
        </w:rPr>
        <w:t>, defecation, urination and breast milk production and reduce the risks that occur during the postpartum period which includes bleeding.</w:t>
      </w:r>
    </w:p>
    <w:p w:rsidR="00937E73" w:rsidRPr="00937E73" w:rsidRDefault="00937E73" w:rsidP="00937E73">
      <w:pPr>
        <w:pStyle w:val="ListParagraph"/>
        <w:numPr>
          <w:ilvl w:val="0"/>
          <w:numId w:val="22"/>
        </w:numPr>
        <w:spacing w:after="0" w:line="240" w:lineRule="auto"/>
        <w:ind w:left="0" w:firstLine="567"/>
        <w:jc w:val="both"/>
        <w:rPr>
          <w:rFonts w:ascii="Times New Roman" w:hAnsi="Times New Roman"/>
          <w:sz w:val="20"/>
          <w:szCs w:val="20"/>
        </w:rPr>
      </w:pPr>
      <w:r w:rsidRPr="00937E73">
        <w:rPr>
          <w:rFonts w:ascii="Times New Roman" w:hAnsi="Times New Roman"/>
          <w:sz w:val="20"/>
          <w:szCs w:val="20"/>
        </w:rPr>
        <w:t>For Midwives</w:t>
      </w:r>
    </w:p>
    <w:p w:rsidR="00937E73" w:rsidRPr="00937E73" w:rsidRDefault="00937E73" w:rsidP="00937E73">
      <w:pPr>
        <w:pStyle w:val="ListParagraph"/>
        <w:spacing w:after="0" w:line="240" w:lineRule="auto"/>
        <w:ind w:left="0" w:firstLine="567"/>
        <w:jc w:val="both"/>
        <w:rPr>
          <w:rFonts w:ascii="Times New Roman" w:hAnsi="Times New Roman"/>
          <w:sz w:val="20"/>
          <w:szCs w:val="20"/>
        </w:rPr>
      </w:pPr>
      <w:r w:rsidRPr="00937E73">
        <w:rPr>
          <w:rFonts w:ascii="Times New Roman" w:hAnsi="Times New Roman"/>
          <w:sz w:val="20"/>
          <w:szCs w:val="20"/>
        </w:rPr>
        <w:t>It is recommended to teach and guide the mother about postpartum gymnastics and provide adequate information and knowledge to them about ways to do postpartum gymnastics at home so that the process of physiological changes can take place more quickly so that it can help mothers overcome the problems that occur during the postpartum period.</w:t>
      </w:r>
    </w:p>
    <w:p w:rsidR="00937E73" w:rsidRPr="00937E73" w:rsidRDefault="00937E73" w:rsidP="00937E73">
      <w:pPr>
        <w:pStyle w:val="ListParagraph"/>
        <w:numPr>
          <w:ilvl w:val="0"/>
          <w:numId w:val="22"/>
        </w:numPr>
        <w:spacing w:after="0" w:line="240" w:lineRule="auto"/>
        <w:ind w:left="0" w:firstLine="567"/>
        <w:jc w:val="both"/>
        <w:rPr>
          <w:rFonts w:ascii="Times New Roman" w:hAnsi="Times New Roman"/>
          <w:sz w:val="20"/>
          <w:szCs w:val="20"/>
        </w:rPr>
      </w:pPr>
      <w:r w:rsidRPr="00937E73">
        <w:rPr>
          <w:rFonts w:ascii="Times New Roman" w:hAnsi="Times New Roman"/>
          <w:sz w:val="20"/>
          <w:szCs w:val="20"/>
        </w:rPr>
        <w:t>For Respondents</w:t>
      </w:r>
    </w:p>
    <w:p w:rsidR="00937E73" w:rsidRPr="00937E73" w:rsidRDefault="00937E73" w:rsidP="00937E73">
      <w:pPr>
        <w:pStyle w:val="ListParagraph"/>
        <w:spacing w:after="0" w:line="240" w:lineRule="auto"/>
        <w:ind w:left="0" w:firstLine="567"/>
        <w:jc w:val="both"/>
        <w:rPr>
          <w:rFonts w:ascii="Times New Roman" w:hAnsi="Times New Roman"/>
          <w:sz w:val="20"/>
          <w:szCs w:val="20"/>
        </w:rPr>
      </w:pPr>
      <w:r w:rsidRPr="00937E73">
        <w:rPr>
          <w:rFonts w:ascii="Times New Roman" w:hAnsi="Times New Roman"/>
          <w:sz w:val="20"/>
          <w:szCs w:val="20"/>
        </w:rPr>
        <w:lastRenderedPageBreak/>
        <w:t>It is suggested to follow the advice of midwives in doing postpartum gymnastics and find information through magazines or the internet about ways to do postpartum gymnastics.</w:t>
      </w:r>
    </w:p>
    <w:p w:rsidR="00937E73" w:rsidRPr="00937E73" w:rsidRDefault="00937E73" w:rsidP="00937E73">
      <w:pPr>
        <w:pStyle w:val="ListParagraph"/>
        <w:numPr>
          <w:ilvl w:val="0"/>
          <w:numId w:val="22"/>
        </w:numPr>
        <w:spacing w:after="0" w:line="240" w:lineRule="auto"/>
        <w:ind w:left="0" w:firstLine="567"/>
        <w:jc w:val="both"/>
        <w:rPr>
          <w:rFonts w:ascii="Times New Roman" w:hAnsi="Times New Roman"/>
          <w:sz w:val="20"/>
          <w:szCs w:val="20"/>
        </w:rPr>
      </w:pPr>
      <w:r w:rsidRPr="00937E73">
        <w:rPr>
          <w:rFonts w:ascii="Times New Roman" w:hAnsi="Times New Roman"/>
          <w:sz w:val="20"/>
          <w:szCs w:val="20"/>
        </w:rPr>
        <w:t>For Researcher</w:t>
      </w:r>
    </w:p>
    <w:p w:rsidR="00937E73" w:rsidRPr="00937E73" w:rsidRDefault="00937E73" w:rsidP="00937E73">
      <w:pPr>
        <w:pStyle w:val="ListParagraph"/>
        <w:spacing w:after="0" w:line="240" w:lineRule="auto"/>
        <w:ind w:left="0" w:firstLine="567"/>
        <w:jc w:val="both"/>
        <w:rPr>
          <w:rFonts w:ascii="Times New Roman" w:hAnsi="Times New Roman"/>
          <w:sz w:val="20"/>
          <w:szCs w:val="20"/>
        </w:rPr>
      </w:pPr>
      <w:r w:rsidRPr="00937E73">
        <w:rPr>
          <w:rFonts w:ascii="Times New Roman" w:hAnsi="Times New Roman"/>
          <w:sz w:val="20"/>
          <w:szCs w:val="20"/>
        </w:rPr>
        <w:t>It is suggested to apply the knowledge by teaching mothers about postpartum gymnastics and providing counseling to them about the benefits of postpartum gymnastics for maternal and infant health.</w:t>
      </w:r>
    </w:p>
    <w:p w:rsidR="00937E73" w:rsidRPr="00937E73" w:rsidRDefault="00937E73" w:rsidP="00937E73">
      <w:pPr>
        <w:pStyle w:val="ListParagraph"/>
        <w:numPr>
          <w:ilvl w:val="0"/>
          <w:numId w:val="22"/>
        </w:numPr>
        <w:spacing w:after="0" w:line="240" w:lineRule="auto"/>
        <w:ind w:left="0" w:firstLine="567"/>
        <w:jc w:val="both"/>
        <w:rPr>
          <w:rFonts w:ascii="Times New Roman" w:hAnsi="Times New Roman"/>
          <w:sz w:val="20"/>
          <w:szCs w:val="20"/>
        </w:rPr>
      </w:pPr>
      <w:r w:rsidRPr="00937E73">
        <w:rPr>
          <w:rFonts w:ascii="Times New Roman" w:hAnsi="Times New Roman"/>
          <w:sz w:val="20"/>
          <w:szCs w:val="20"/>
        </w:rPr>
        <w:t>For Educational Institutions</w:t>
      </w:r>
    </w:p>
    <w:p w:rsidR="00937E73" w:rsidRPr="00937E73" w:rsidRDefault="00937E73" w:rsidP="00937E73">
      <w:pPr>
        <w:pStyle w:val="ListParagraph"/>
        <w:spacing w:after="0" w:line="240" w:lineRule="auto"/>
        <w:ind w:left="0" w:firstLine="567"/>
        <w:jc w:val="both"/>
        <w:rPr>
          <w:rFonts w:ascii="Times New Roman" w:hAnsi="Times New Roman"/>
          <w:sz w:val="20"/>
          <w:szCs w:val="20"/>
        </w:rPr>
      </w:pPr>
      <w:r w:rsidRPr="00937E73">
        <w:rPr>
          <w:rFonts w:ascii="Times New Roman" w:hAnsi="Times New Roman"/>
          <w:sz w:val="20"/>
          <w:szCs w:val="20"/>
        </w:rPr>
        <w:t xml:space="preserve">It is recommended to use this research as one of the reading material or literature for </w:t>
      </w:r>
      <w:proofErr w:type="gramStart"/>
      <w:r w:rsidRPr="00937E73">
        <w:rPr>
          <w:rFonts w:ascii="Times New Roman" w:hAnsi="Times New Roman"/>
          <w:sz w:val="20"/>
          <w:szCs w:val="20"/>
        </w:rPr>
        <w:t>students,</w:t>
      </w:r>
      <w:proofErr w:type="gramEnd"/>
      <w:r w:rsidRPr="00937E73">
        <w:rPr>
          <w:rFonts w:ascii="Times New Roman" w:hAnsi="Times New Roman"/>
          <w:sz w:val="20"/>
          <w:szCs w:val="20"/>
        </w:rPr>
        <w:t xml:space="preserve"> especially those who will conduct research in this area and use the research findings as one of the scientific papers that can be used as an example in providing material regarding the benefits of postpartum gymnastics for postpartum mothers.</w:t>
      </w:r>
    </w:p>
    <w:p w:rsidR="00937E73" w:rsidRPr="00937E73" w:rsidRDefault="00937E73" w:rsidP="00937E73">
      <w:pPr>
        <w:pStyle w:val="ListParagraph"/>
        <w:numPr>
          <w:ilvl w:val="0"/>
          <w:numId w:val="22"/>
        </w:numPr>
        <w:spacing w:after="0" w:line="240" w:lineRule="auto"/>
        <w:ind w:left="0" w:firstLine="567"/>
        <w:jc w:val="both"/>
        <w:rPr>
          <w:rFonts w:ascii="Times New Roman" w:hAnsi="Times New Roman"/>
          <w:sz w:val="20"/>
          <w:szCs w:val="20"/>
        </w:rPr>
      </w:pPr>
      <w:r w:rsidRPr="00937E73">
        <w:rPr>
          <w:rFonts w:ascii="Times New Roman" w:hAnsi="Times New Roman"/>
          <w:sz w:val="20"/>
          <w:szCs w:val="20"/>
        </w:rPr>
        <w:t>For Future Researchers</w:t>
      </w:r>
    </w:p>
    <w:p w:rsidR="00937E73" w:rsidRPr="00937E73" w:rsidRDefault="00937E73" w:rsidP="00937E73">
      <w:pPr>
        <w:pStyle w:val="ListParagraph"/>
        <w:spacing w:after="0" w:line="240" w:lineRule="auto"/>
        <w:ind w:left="0" w:firstLine="567"/>
        <w:jc w:val="both"/>
        <w:rPr>
          <w:rFonts w:ascii="Times New Roman" w:hAnsi="Times New Roman"/>
          <w:sz w:val="20"/>
          <w:szCs w:val="20"/>
        </w:rPr>
      </w:pPr>
      <w:r w:rsidRPr="00937E73">
        <w:rPr>
          <w:rFonts w:ascii="Times New Roman" w:hAnsi="Times New Roman"/>
          <w:sz w:val="20"/>
          <w:szCs w:val="20"/>
        </w:rPr>
        <w:t>These research findings can be used as a reference to conduct further research by taking different variables and increasing the number of samples so that the research findings can be more representative.</w:t>
      </w:r>
    </w:p>
    <w:p w:rsidR="00572515" w:rsidRPr="00B42DFC" w:rsidRDefault="00572515" w:rsidP="00572515">
      <w:pPr>
        <w:tabs>
          <w:tab w:val="left" w:pos="851"/>
        </w:tabs>
        <w:spacing w:after="0" w:line="240" w:lineRule="auto"/>
        <w:jc w:val="both"/>
        <w:rPr>
          <w:rFonts w:ascii="Times New Roman" w:hAnsi="Times New Roman"/>
          <w:sz w:val="20"/>
          <w:szCs w:val="20"/>
        </w:rPr>
      </w:pPr>
    </w:p>
    <w:p w:rsidR="007D759A" w:rsidRDefault="007D759A" w:rsidP="008E7B02">
      <w:pPr>
        <w:spacing w:after="0" w:line="240" w:lineRule="auto"/>
        <w:jc w:val="center"/>
        <w:rPr>
          <w:rFonts w:ascii="Times New Roman" w:hAnsi="Times New Roman"/>
          <w:b/>
          <w:sz w:val="20"/>
          <w:szCs w:val="20"/>
          <w:lang w:val="en-ID"/>
        </w:rPr>
      </w:pPr>
    </w:p>
    <w:p w:rsidR="008E7B02" w:rsidRDefault="008E7B02" w:rsidP="008E7B02">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REFERENCES</w:t>
      </w:r>
    </w:p>
    <w:p w:rsidR="00B905E7" w:rsidRDefault="00B905E7" w:rsidP="008E7B02">
      <w:pPr>
        <w:spacing w:after="0" w:line="240" w:lineRule="auto"/>
        <w:jc w:val="center"/>
        <w:rPr>
          <w:rFonts w:ascii="Times New Roman" w:hAnsi="Times New Roman"/>
          <w:b/>
          <w:sz w:val="20"/>
          <w:szCs w:val="20"/>
          <w:lang w:val="en-ID"/>
        </w:rPr>
      </w:pPr>
    </w:p>
    <w:p w:rsidR="00137C69" w:rsidRPr="00137C69" w:rsidRDefault="00137C69" w:rsidP="00137C69">
      <w:pPr>
        <w:pStyle w:val="ListParagraph"/>
        <w:numPr>
          <w:ilvl w:val="0"/>
          <w:numId w:val="19"/>
        </w:numPr>
        <w:spacing w:after="0" w:line="240" w:lineRule="auto"/>
        <w:ind w:left="284" w:hanging="284"/>
        <w:jc w:val="both"/>
        <w:rPr>
          <w:rFonts w:ascii="Times New Roman" w:hAnsi="Times New Roman"/>
          <w:sz w:val="20"/>
          <w:szCs w:val="20"/>
        </w:rPr>
      </w:pPr>
      <w:proofErr w:type="spellStart"/>
      <w:r w:rsidRPr="00137C69">
        <w:rPr>
          <w:rFonts w:ascii="Times New Roman" w:hAnsi="Times New Roman"/>
          <w:sz w:val="20"/>
          <w:szCs w:val="20"/>
        </w:rPr>
        <w:t>Alisjahbana</w:t>
      </w:r>
      <w:proofErr w:type="spellEnd"/>
      <w:r w:rsidRPr="00137C69">
        <w:rPr>
          <w:rFonts w:ascii="Times New Roman" w:hAnsi="Times New Roman"/>
          <w:sz w:val="20"/>
          <w:szCs w:val="20"/>
        </w:rPr>
        <w:t xml:space="preserve">, 2008. </w:t>
      </w:r>
      <w:proofErr w:type="spellStart"/>
      <w:r w:rsidRPr="00137C69">
        <w:rPr>
          <w:rFonts w:ascii="Times New Roman" w:hAnsi="Times New Roman"/>
          <w:i/>
          <w:sz w:val="20"/>
          <w:szCs w:val="20"/>
        </w:rPr>
        <w:t>Senam</w:t>
      </w:r>
      <w:proofErr w:type="spellEnd"/>
      <w:r w:rsidRPr="00137C69">
        <w:rPr>
          <w:rFonts w:ascii="Times New Roman" w:hAnsi="Times New Roman"/>
          <w:i/>
          <w:sz w:val="20"/>
          <w:szCs w:val="20"/>
        </w:rPr>
        <w:t xml:space="preserve"> </w:t>
      </w:r>
      <w:proofErr w:type="spellStart"/>
      <w:r w:rsidRPr="00137C69">
        <w:rPr>
          <w:rFonts w:ascii="Times New Roman" w:hAnsi="Times New Roman"/>
          <w:i/>
          <w:sz w:val="20"/>
          <w:szCs w:val="20"/>
        </w:rPr>
        <w:t>Nifas</w:t>
      </w:r>
      <w:proofErr w:type="spellEnd"/>
      <w:r w:rsidRPr="00137C69">
        <w:rPr>
          <w:rFonts w:ascii="Times New Roman" w:hAnsi="Times New Roman"/>
          <w:sz w:val="20"/>
          <w:szCs w:val="20"/>
        </w:rPr>
        <w:t xml:space="preserve">, http://www.bukupenuntunibunifas.com, </w:t>
      </w:r>
      <w:proofErr w:type="spellStart"/>
      <w:r w:rsidRPr="00137C69">
        <w:rPr>
          <w:rFonts w:ascii="Times New Roman" w:hAnsi="Times New Roman"/>
          <w:sz w:val="20"/>
          <w:szCs w:val="20"/>
        </w:rPr>
        <w:t>diakses</w:t>
      </w:r>
      <w:proofErr w:type="spellEnd"/>
      <w:r w:rsidRPr="00137C69">
        <w:rPr>
          <w:rFonts w:ascii="Times New Roman" w:hAnsi="Times New Roman"/>
          <w:sz w:val="20"/>
          <w:szCs w:val="20"/>
        </w:rPr>
        <w:t>: 23/4/2017.</w:t>
      </w:r>
    </w:p>
    <w:p w:rsidR="00137C69" w:rsidRPr="00137C69" w:rsidRDefault="00137C69" w:rsidP="00137C69">
      <w:pPr>
        <w:pStyle w:val="ListParagraph"/>
        <w:numPr>
          <w:ilvl w:val="0"/>
          <w:numId w:val="19"/>
        </w:numPr>
        <w:spacing w:after="0" w:line="240" w:lineRule="auto"/>
        <w:ind w:left="284" w:hanging="284"/>
        <w:jc w:val="both"/>
        <w:rPr>
          <w:rFonts w:ascii="Times New Roman" w:hAnsi="Times New Roman"/>
          <w:sz w:val="20"/>
          <w:szCs w:val="20"/>
        </w:rPr>
      </w:pPr>
      <w:proofErr w:type="spellStart"/>
      <w:r w:rsidRPr="00137C69">
        <w:rPr>
          <w:rFonts w:ascii="Times New Roman" w:hAnsi="Times New Roman"/>
          <w:sz w:val="20"/>
          <w:szCs w:val="20"/>
        </w:rPr>
        <w:t>Ambarwati</w:t>
      </w:r>
      <w:proofErr w:type="spellEnd"/>
      <w:r w:rsidRPr="00137C69">
        <w:rPr>
          <w:rFonts w:ascii="Times New Roman" w:hAnsi="Times New Roman"/>
          <w:sz w:val="20"/>
          <w:szCs w:val="20"/>
        </w:rPr>
        <w:t xml:space="preserve"> </w:t>
      </w:r>
      <w:proofErr w:type="spellStart"/>
      <w:r w:rsidRPr="00137C69">
        <w:rPr>
          <w:rFonts w:ascii="Times New Roman" w:hAnsi="Times New Roman"/>
          <w:sz w:val="20"/>
          <w:szCs w:val="20"/>
        </w:rPr>
        <w:t>dan</w:t>
      </w:r>
      <w:proofErr w:type="spellEnd"/>
      <w:r w:rsidRPr="00137C69">
        <w:rPr>
          <w:rFonts w:ascii="Times New Roman" w:hAnsi="Times New Roman"/>
          <w:sz w:val="20"/>
          <w:szCs w:val="20"/>
        </w:rPr>
        <w:t xml:space="preserve"> </w:t>
      </w:r>
      <w:proofErr w:type="spellStart"/>
      <w:r w:rsidRPr="00137C69">
        <w:rPr>
          <w:rFonts w:ascii="Times New Roman" w:hAnsi="Times New Roman"/>
          <w:sz w:val="20"/>
          <w:szCs w:val="20"/>
        </w:rPr>
        <w:t>Wulandari</w:t>
      </w:r>
      <w:proofErr w:type="spellEnd"/>
      <w:r w:rsidRPr="00137C69">
        <w:rPr>
          <w:rFonts w:ascii="Times New Roman" w:hAnsi="Times New Roman"/>
          <w:sz w:val="20"/>
          <w:szCs w:val="20"/>
        </w:rPr>
        <w:t xml:space="preserve">, 2009. </w:t>
      </w:r>
      <w:proofErr w:type="spellStart"/>
      <w:r w:rsidRPr="00137C69">
        <w:rPr>
          <w:rFonts w:ascii="Times New Roman" w:hAnsi="Times New Roman"/>
          <w:i/>
          <w:sz w:val="20"/>
          <w:szCs w:val="20"/>
        </w:rPr>
        <w:t>Kehamilan</w:t>
      </w:r>
      <w:proofErr w:type="spellEnd"/>
      <w:r w:rsidRPr="00137C69">
        <w:rPr>
          <w:rFonts w:ascii="Times New Roman" w:hAnsi="Times New Roman"/>
          <w:i/>
          <w:sz w:val="20"/>
          <w:szCs w:val="20"/>
        </w:rPr>
        <w:t xml:space="preserve"> </w:t>
      </w:r>
      <w:proofErr w:type="spellStart"/>
      <w:r w:rsidRPr="00137C69">
        <w:rPr>
          <w:rFonts w:ascii="Times New Roman" w:hAnsi="Times New Roman"/>
          <w:i/>
          <w:sz w:val="20"/>
          <w:szCs w:val="20"/>
        </w:rPr>
        <w:t>dan</w:t>
      </w:r>
      <w:proofErr w:type="spellEnd"/>
      <w:r w:rsidRPr="00137C69">
        <w:rPr>
          <w:rFonts w:ascii="Times New Roman" w:hAnsi="Times New Roman"/>
          <w:i/>
          <w:sz w:val="20"/>
          <w:szCs w:val="20"/>
        </w:rPr>
        <w:t xml:space="preserve"> </w:t>
      </w:r>
      <w:proofErr w:type="spellStart"/>
      <w:r w:rsidRPr="00137C69">
        <w:rPr>
          <w:rFonts w:ascii="Times New Roman" w:hAnsi="Times New Roman"/>
          <w:i/>
          <w:sz w:val="20"/>
          <w:szCs w:val="20"/>
        </w:rPr>
        <w:t>Persalinan</w:t>
      </w:r>
      <w:proofErr w:type="spellEnd"/>
      <w:r w:rsidRPr="00137C69">
        <w:rPr>
          <w:rFonts w:ascii="Times New Roman" w:hAnsi="Times New Roman"/>
          <w:sz w:val="20"/>
          <w:szCs w:val="20"/>
        </w:rPr>
        <w:t xml:space="preserve">, http://www.infokedokteran.com, </w:t>
      </w:r>
      <w:proofErr w:type="spellStart"/>
      <w:r w:rsidRPr="00137C69">
        <w:rPr>
          <w:rFonts w:ascii="Times New Roman" w:hAnsi="Times New Roman"/>
          <w:sz w:val="20"/>
          <w:szCs w:val="20"/>
        </w:rPr>
        <w:t>diakses</w:t>
      </w:r>
      <w:proofErr w:type="spellEnd"/>
      <w:r w:rsidRPr="00137C69">
        <w:rPr>
          <w:rFonts w:ascii="Times New Roman" w:hAnsi="Times New Roman"/>
          <w:sz w:val="20"/>
          <w:szCs w:val="20"/>
        </w:rPr>
        <w:t>: 14/2/2017.</w:t>
      </w:r>
    </w:p>
    <w:p w:rsidR="00137C69" w:rsidRPr="00137C69" w:rsidRDefault="00137C69" w:rsidP="00137C69">
      <w:pPr>
        <w:pStyle w:val="NoSpacing"/>
        <w:numPr>
          <w:ilvl w:val="0"/>
          <w:numId w:val="19"/>
        </w:numPr>
        <w:ind w:left="284" w:hanging="284"/>
        <w:jc w:val="both"/>
        <w:rPr>
          <w:rFonts w:ascii="Times New Roman" w:hAnsi="Times New Roman"/>
          <w:sz w:val="20"/>
          <w:szCs w:val="20"/>
        </w:rPr>
      </w:pPr>
      <w:r w:rsidRPr="00137C69">
        <w:rPr>
          <w:rFonts w:ascii="Times New Roman" w:hAnsi="Times New Roman"/>
          <w:sz w:val="20"/>
          <w:szCs w:val="20"/>
        </w:rPr>
        <w:t xml:space="preserve">Ambarwati, 2010. </w:t>
      </w:r>
      <w:r w:rsidRPr="00137C69">
        <w:rPr>
          <w:rStyle w:val="Emphasis"/>
          <w:rFonts w:ascii="Times New Roman" w:hAnsi="Times New Roman"/>
          <w:color w:val="000000"/>
          <w:sz w:val="20"/>
          <w:szCs w:val="20"/>
        </w:rPr>
        <w:t xml:space="preserve">Asuhan </w:t>
      </w:r>
      <w:hyperlink r:id="rId11" w:history="1">
        <w:r w:rsidRPr="00137C69">
          <w:rPr>
            <w:rStyle w:val="Hyperlink"/>
            <w:rFonts w:ascii="Times New Roman" w:hAnsi="Times New Roman"/>
            <w:i/>
            <w:iCs/>
            <w:color w:val="000000"/>
            <w:sz w:val="20"/>
            <w:szCs w:val="20"/>
            <w:u w:val="none"/>
          </w:rPr>
          <w:t>Kebidanan</w:t>
        </w:r>
      </w:hyperlink>
      <w:r w:rsidRPr="00137C69">
        <w:rPr>
          <w:rFonts w:ascii="Times New Roman" w:hAnsi="Times New Roman"/>
          <w:sz w:val="20"/>
          <w:szCs w:val="20"/>
          <w:lang w:val="en-US"/>
        </w:rPr>
        <w:t xml:space="preserve"> </w:t>
      </w:r>
      <w:hyperlink r:id="rId12" w:history="1">
        <w:r w:rsidRPr="00137C69">
          <w:rPr>
            <w:rStyle w:val="Hyperlink"/>
            <w:rFonts w:ascii="Times New Roman" w:hAnsi="Times New Roman"/>
            <w:i/>
            <w:iCs/>
            <w:color w:val="000000"/>
            <w:sz w:val="20"/>
            <w:szCs w:val="20"/>
            <w:u w:val="none"/>
          </w:rPr>
          <w:t>Nifas</w:t>
        </w:r>
      </w:hyperlink>
      <w:r w:rsidRPr="00137C69">
        <w:rPr>
          <w:rFonts w:ascii="Times New Roman" w:hAnsi="Times New Roman"/>
          <w:sz w:val="20"/>
          <w:szCs w:val="20"/>
        </w:rPr>
        <w:t>. Yogyakarta: Mitra Cendikia</w:t>
      </w:r>
    </w:p>
    <w:p w:rsidR="00137C69" w:rsidRPr="00137C69" w:rsidRDefault="00137C69" w:rsidP="00137C69">
      <w:pPr>
        <w:pStyle w:val="NoSpacing"/>
        <w:numPr>
          <w:ilvl w:val="0"/>
          <w:numId w:val="19"/>
        </w:numPr>
        <w:ind w:left="284" w:hanging="284"/>
        <w:jc w:val="both"/>
        <w:rPr>
          <w:rFonts w:ascii="Times New Roman" w:hAnsi="Times New Roman"/>
          <w:sz w:val="20"/>
          <w:szCs w:val="20"/>
          <w:lang w:val="en-US"/>
        </w:rPr>
      </w:pPr>
      <w:r w:rsidRPr="00137C69">
        <w:rPr>
          <w:rFonts w:ascii="Times New Roman" w:hAnsi="Times New Roman"/>
          <w:sz w:val="20"/>
          <w:szCs w:val="20"/>
        </w:rPr>
        <w:t>Bobak, 2005</w:t>
      </w:r>
      <w:r w:rsidRPr="00137C69">
        <w:rPr>
          <w:rFonts w:ascii="Times New Roman" w:hAnsi="Times New Roman"/>
          <w:sz w:val="20"/>
          <w:szCs w:val="20"/>
          <w:lang w:val="en-US"/>
        </w:rPr>
        <w:t>.</w:t>
      </w:r>
      <w:r w:rsidRPr="00137C69">
        <w:rPr>
          <w:rFonts w:ascii="Times New Roman" w:hAnsi="Times New Roman"/>
          <w:sz w:val="20"/>
          <w:szCs w:val="20"/>
        </w:rPr>
        <w:t xml:space="preserve"> </w:t>
      </w:r>
      <w:r w:rsidRPr="00137C69">
        <w:rPr>
          <w:rFonts w:ascii="Times New Roman" w:hAnsi="Times New Roman"/>
          <w:i/>
          <w:iCs/>
          <w:sz w:val="20"/>
          <w:szCs w:val="20"/>
        </w:rPr>
        <w:t>Keperawatan Maternitas Edisi 4</w:t>
      </w:r>
      <w:r w:rsidRPr="00137C69">
        <w:rPr>
          <w:rFonts w:ascii="Times New Roman" w:hAnsi="Times New Roman"/>
          <w:sz w:val="20"/>
          <w:szCs w:val="20"/>
        </w:rPr>
        <w:t>. Jakarta: EGC</w:t>
      </w:r>
    </w:p>
    <w:p w:rsidR="00137C69" w:rsidRPr="00137C69" w:rsidRDefault="00137C69" w:rsidP="00137C69">
      <w:pPr>
        <w:pStyle w:val="NoSpacing"/>
        <w:numPr>
          <w:ilvl w:val="0"/>
          <w:numId w:val="19"/>
        </w:numPr>
        <w:ind w:left="284" w:hanging="284"/>
        <w:jc w:val="both"/>
        <w:rPr>
          <w:rStyle w:val="HTMLCite"/>
          <w:rFonts w:ascii="Times New Roman" w:hAnsi="Times New Roman"/>
          <w:i w:val="0"/>
          <w:sz w:val="20"/>
          <w:szCs w:val="20"/>
        </w:rPr>
      </w:pPr>
      <w:r w:rsidRPr="00137C69">
        <w:rPr>
          <w:rFonts w:ascii="Times New Roman" w:hAnsi="Times New Roman"/>
          <w:sz w:val="20"/>
          <w:szCs w:val="20"/>
        </w:rPr>
        <w:t>Budi, 2010</w:t>
      </w:r>
      <w:r w:rsidRPr="00137C69">
        <w:rPr>
          <w:rFonts w:ascii="Times New Roman" w:hAnsi="Times New Roman"/>
          <w:sz w:val="20"/>
          <w:szCs w:val="20"/>
          <w:lang w:val="en-US"/>
        </w:rPr>
        <w:t>.</w:t>
      </w:r>
      <w:r w:rsidRPr="00137C69">
        <w:rPr>
          <w:rFonts w:ascii="Times New Roman" w:hAnsi="Times New Roman"/>
          <w:sz w:val="20"/>
          <w:szCs w:val="20"/>
        </w:rPr>
        <w:t xml:space="preserve"> </w:t>
      </w:r>
      <w:r w:rsidRPr="00137C69">
        <w:rPr>
          <w:rFonts w:ascii="Times New Roman" w:hAnsi="Times New Roman"/>
          <w:i/>
          <w:sz w:val="20"/>
          <w:szCs w:val="20"/>
        </w:rPr>
        <w:t>Tujuan Pembangunan Milenium</w:t>
      </w:r>
      <w:r w:rsidRPr="00137C69">
        <w:rPr>
          <w:rFonts w:ascii="Times New Roman" w:hAnsi="Times New Roman"/>
          <w:sz w:val="20"/>
          <w:szCs w:val="20"/>
        </w:rPr>
        <w:t>, http</w:t>
      </w:r>
      <w:r w:rsidRPr="00137C69">
        <w:rPr>
          <w:rFonts w:ascii="Times New Roman" w:hAnsi="Times New Roman"/>
          <w:sz w:val="20"/>
          <w:szCs w:val="20"/>
          <w:lang w:val="en-US"/>
        </w:rPr>
        <w:t>://www.</w:t>
      </w:r>
      <w:r w:rsidRPr="00137C69">
        <w:rPr>
          <w:rFonts w:ascii="Times New Roman" w:hAnsi="Times New Roman"/>
          <w:sz w:val="20"/>
          <w:szCs w:val="20"/>
        </w:rPr>
        <w:t xml:space="preserve">ensiklopedia bebas </w:t>
      </w:r>
      <w:r w:rsidRPr="00137C69">
        <w:rPr>
          <w:rStyle w:val="HTMLCite"/>
          <w:rFonts w:ascii="Times New Roman" w:hAnsi="Times New Roman"/>
          <w:sz w:val="20"/>
          <w:szCs w:val="20"/>
        </w:rPr>
        <w:t>id.wikipedia.org/.../Tujuan_Pembangunan.milenium,diakses: 14/1/2017</w:t>
      </w:r>
    </w:p>
    <w:p w:rsidR="00137C69" w:rsidRPr="00137C69" w:rsidRDefault="00137C69" w:rsidP="00137C69">
      <w:pPr>
        <w:pStyle w:val="NoSpacing"/>
        <w:numPr>
          <w:ilvl w:val="0"/>
          <w:numId w:val="19"/>
        </w:numPr>
        <w:ind w:left="284" w:hanging="284"/>
        <w:jc w:val="both"/>
        <w:rPr>
          <w:rFonts w:ascii="Times New Roman" w:hAnsi="Times New Roman"/>
          <w:sz w:val="20"/>
          <w:szCs w:val="20"/>
        </w:rPr>
      </w:pPr>
      <w:r w:rsidRPr="00137C69">
        <w:rPr>
          <w:rFonts w:ascii="Times New Roman" w:hAnsi="Times New Roman"/>
          <w:sz w:val="20"/>
          <w:szCs w:val="20"/>
        </w:rPr>
        <w:t>Christina, 2006</w:t>
      </w:r>
      <w:r w:rsidRPr="00137C69">
        <w:rPr>
          <w:rFonts w:ascii="Times New Roman" w:hAnsi="Times New Roman"/>
          <w:sz w:val="20"/>
          <w:szCs w:val="20"/>
          <w:lang w:val="en-US"/>
        </w:rPr>
        <w:t>.</w:t>
      </w:r>
      <w:r w:rsidRPr="00137C69">
        <w:rPr>
          <w:rFonts w:ascii="Times New Roman" w:hAnsi="Times New Roman"/>
          <w:sz w:val="20"/>
          <w:szCs w:val="20"/>
        </w:rPr>
        <w:t xml:space="preserve"> </w:t>
      </w:r>
      <w:r w:rsidRPr="00137C69">
        <w:rPr>
          <w:rFonts w:ascii="Times New Roman" w:hAnsi="Times New Roman"/>
          <w:i/>
          <w:sz w:val="20"/>
          <w:szCs w:val="20"/>
        </w:rPr>
        <w:t>Perawatan Kebidanan Jilid III</w:t>
      </w:r>
      <w:r w:rsidRPr="00137C69">
        <w:rPr>
          <w:rFonts w:ascii="Times New Roman" w:hAnsi="Times New Roman"/>
          <w:sz w:val="20"/>
          <w:szCs w:val="20"/>
        </w:rPr>
        <w:t>, Bhatara Karya Akasara, Jakarta</w:t>
      </w:r>
    </w:p>
    <w:p w:rsidR="00137C69" w:rsidRPr="00137C69" w:rsidRDefault="00137C69" w:rsidP="00137C69">
      <w:pPr>
        <w:pStyle w:val="NoSpacing"/>
        <w:numPr>
          <w:ilvl w:val="0"/>
          <w:numId w:val="19"/>
        </w:numPr>
        <w:ind w:left="284" w:hanging="284"/>
        <w:jc w:val="both"/>
        <w:rPr>
          <w:rFonts w:ascii="Times New Roman" w:hAnsi="Times New Roman"/>
          <w:sz w:val="20"/>
          <w:szCs w:val="20"/>
        </w:rPr>
      </w:pPr>
      <w:r w:rsidRPr="00137C69">
        <w:rPr>
          <w:rFonts w:ascii="Times New Roman" w:hAnsi="Times New Roman"/>
          <w:sz w:val="20"/>
          <w:szCs w:val="20"/>
        </w:rPr>
        <w:t>Coad dan Dunstall, 2006</w:t>
      </w:r>
      <w:r w:rsidRPr="00137C69">
        <w:rPr>
          <w:rFonts w:ascii="Times New Roman" w:hAnsi="Times New Roman"/>
          <w:sz w:val="20"/>
          <w:szCs w:val="20"/>
          <w:lang w:val="en-US"/>
        </w:rPr>
        <w:t>.</w:t>
      </w:r>
      <w:r w:rsidRPr="00137C69">
        <w:rPr>
          <w:rFonts w:ascii="Times New Roman" w:hAnsi="Times New Roman"/>
          <w:sz w:val="20"/>
          <w:szCs w:val="20"/>
        </w:rPr>
        <w:t xml:space="preserve"> </w:t>
      </w:r>
      <w:r w:rsidRPr="00137C69">
        <w:rPr>
          <w:rFonts w:ascii="Times New Roman" w:hAnsi="Times New Roman"/>
          <w:i/>
          <w:sz w:val="20"/>
          <w:szCs w:val="20"/>
        </w:rPr>
        <w:t>Proses Involusi Uteri Post Partum</w:t>
      </w:r>
      <w:r w:rsidRPr="00137C69">
        <w:rPr>
          <w:rFonts w:ascii="Times New Roman" w:hAnsi="Times New Roman"/>
          <w:sz w:val="20"/>
          <w:szCs w:val="20"/>
        </w:rPr>
        <w:t>, http</w:t>
      </w:r>
      <w:r w:rsidRPr="00137C69">
        <w:rPr>
          <w:rFonts w:ascii="Times New Roman" w:hAnsi="Times New Roman"/>
          <w:sz w:val="20"/>
          <w:szCs w:val="20"/>
          <w:lang w:val="en-US"/>
        </w:rPr>
        <w:t>://www.</w:t>
      </w:r>
      <w:r w:rsidRPr="00137C69">
        <w:rPr>
          <w:rFonts w:ascii="Times New Roman" w:hAnsi="Times New Roman"/>
          <w:sz w:val="20"/>
          <w:szCs w:val="20"/>
        </w:rPr>
        <w:t>wordpress.com, diakses:23/2/2017</w:t>
      </w:r>
    </w:p>
    <w:p w:rsidR="00137C69" w:rsidRPr="00137C69" w:rsidRDefault="00137C69" w:rsidP="00137C69">
      <w:pPr>
        <w:pStyle w:val="NoSpacing"/>
        <w:numPr>
          <w:ilvl w:val="0"/>
          <w:numId w:val="19"/>
        </w:numPr>
        <w:ind w:left="284" w:hanging="284"/>
        <w:jc w:val="both"/>
        <w:rPr>
          <w:rFonts w:ascii="Times New Roman" w:hAnsi="Times New Roman"/>
          <w:sz w:val="20"/>
          <w:szCs w:val="20"/>
        </w:rPr>
      </w:pPr>
      <w:r w:rsidRPr="00137C69">
        <w:rPr>
          <w:rFonts w:ascii="Times New Roman" w:hAnsi="Times New Roman"/>
          <w:sz w:val="20"/>
          <w:szCs w:val="20"/>
        </w:rPr>
        <w:t xml:space="preserve">Copernito, 2009. </w:t>
      </w:r>
      <w:r w:rsidRPr="00137C69">
        <w:rPr>
          <w:rStyle w:val="Emphasis"/>
          <w:rFonts w:ascii="Times New Roman" w:hAnsi="Times New Roman"/>
          <w:color w:val="000000"/>
          <w:sz w:val="20"/>
          <w:szCs w:val="20"/>
        </w:rPr>
        <w:t xml:space="preserve">Masa </w:t>
      </w:r>
      <w:hyperlink r:id="rId13" w:history="1">
        <w:r w:rsidRPr="00137C69">
          <w:rPr>
            <w:rStyle w:val="Hyperlink"/>
            <w:rFonts w:ascii="Times New Roman" w:hAnsi="Times New Roman"/>
            <w:i/>
            <w:iCs/>
            <w:color w:val="000000"/>
            <w:sz w:val="20"/>
            <w:szCs w:val="20"/>
            <w:u w:val="none"/>
          </w:rPr>
          <w:t>Nifas</w:t>
        </w:r>
      </w:hyperlink>
      <w:r w:rsidRPr="00137C69">
        <w:rPr>
          <w:rFonts w:ascii="Times New Roman" w:hAnsi="Times New Roman"/>
          <w:sz w:val="20"/>
          <w:szCs w:val="20"/>
        </w:rPr>
        <w:t>. http</w:t>
      </w:r>
      <w:r w:rsidRPr="00137C69">
        <w:rPr>
          <w:rFonts w:ascii="Times New Roman" w:hAnsi="Times New Roman"/>
          <w:sz w:val="20"/>
          <w:szCs w:val="20"/>
          <w:lang w:val="en-US"/>
        </w:rPr>
        <w:t>:</w:t>
      </w:r>
      <w:r w:rsidRPr="00137C69">
        <w:rPr>
          <w:rFonts w:ascii="Times New Roman" w:hAnsi="Times New Roman"/>
          <w:sz w:val="20"/>
          <w:szCs w:val="20"/>
        </w:rPr>
        <w:t>//www</w:t>
      </w:r>
      <w:r w:rsidRPr="00137C69">
        <w:rPr>
          <w:rFonts w:ascii="Times New Roman" w:hAnsi="Times New Roman"/>
          <w:sz w:val="20"/>
          <w:szCs w:val="20"/>
          <w:lang w:val="en-US"/>
        </w:rPr>
        <w:t>.</w:t>
      </w:r>
      <w:r w:rsidRPr="00137C69">
        <w:rPr>
          <w:rFonts w:ascii="Times New Roman" w:hAnsi="Times New Roman"/>
          <w:sz w:val="20"/>
          <w:szCs w:val="20"/>
        </w:rPr>
        <w:t>obfkumj.blogspot.com/ diunduh 23/2/2017</w:t>
      </w:r>
    </w:p>
    <w:p w:rsidR="00137C69" w:rsidRPr="00137C69" w:rsidRDefault="00137C69" w:rsidP="00137C69">
      <w:pPr>
        <w:pStyle w:val="NoSpacing"/>
        <w:numPr>
          <w:ilvl w:val="0"/>
          <w:numId w:val="19"/>
        </w:numPr>
        <w:ind w:left="284" w:hanging="284"/>
        <w:jc w:val="both"/>
        <w:rPr>
          <w:rFonts w:ascii="Times New Roman" w:hAnsi="Times New Roman"/>
          <w:sz w:val="20"/>
          <w:szCs w:val="20"/>
        </w:rPr>
      </w:pPr>
      <w:r w:rsidRPr="00137C69">
        <w:rPr>
          <w:rFonts w:ascii="Times New Roman" w:hAnsi="Times New Roman"/>
          <w:sz w:val="20"/>
          <w:szCs w:val="20"/>
        </w:rPr>
        <w:t xml:space="preserve">Depkes RI, 2009. </w:t>
      </w:r>
      <w:r w:rsidRPr="00137C69">
        <w:rPr>
          <w:rFonts w:ascii="Times New Roman" w:hAnsi="Times New Roman"/>
          <w:i/>
          <w:sz w:val="20"/>
          <w:szCs w:val="20"/>
        </w:rPr>
        <w:t>Rencana Strategis Nasional</w:t>
      </w:r>
      <w:r w:rsidRPr="00137C69">
        <w:rPr>
          <w:rFonts w:ascii="Times New Roman" w:hAnsi="Times New Roman"/>
          <w:sz w:val="20"/>
          <w:szCs w:val="20"/>
        </w:rPr>
        <w:t xml:space="preserve">, </w:t>
      </w:r>
      <w:r w:rsidRPr="00137C69">
        <w:rPr>
          <w:rFonts w:ascii="Times New Roman" w:hAnsi="Times New Roman"/>
          <w:i/>
          <w:sz w:val="20"/>
          <w:szCs w:val="20"/>
        </w:rPr>
        <w:t>Making Pregnancy Safer (MPS) di Indonesia</w:t>
      </w:r>
      <w:r w:rsidRPr="00137C69">
        <w:rPr>
          <w:rFonts w:ascii="Times New Roman" w:hAnsi="Times New Roman"/>
          <w:i/>
          <w:sz w:val="20"/>
          <w:szCs w:val="20"/>
          <w:lang w:val="en-US"/>
        </w:rPr>
        <w:t xml:space="preserve"> </w:t>
      </w:r>
      <w:r w:rsidRPr="00137C69">
        <w:rPr>
          <w:rFonts w:ascii="Times New Roman" w:hAnsi="Times New Roman"/>
          <w:i/>
          <w:sz w:val="20"/>
          <w:szCs w:val="20"/>
        </w:rPr>
        <w:t>2001 – 2010</w:t>
      </w:r>
      <w:r w:rsidRPr="00137C69">
        <w:rPr>
          <w:rFonts w:ascii="Times New Roman" w:hAnsi="Times New Roman"/>
          <w:sz w:val="20"/>
          <w:szCs w:val="20"/>
        </w:rPr>
        <w:t>, Jakarta</w:t>
      </w:r>
    </w:p>
    <w:p w:rsidR="00137C69" w:rsidRPr="00137C69" w:rsidRDefault="00137C69" w:rsidP="00137C69">
      <w:pPr>
        <w:pStyle w:val="NoSpacing"/>
        <w:numPr>
          <w:ilvl w:val="0"/>
          <w:numId w:val="19"/>
        </w:numPr>
        <w:ind w:left="284" w:hanging="284"/>
        <w:jc w:val="both"/>
        <w:rPr>
          <w:rFonts w:ascii="Times New Roman" w:hAnsi="Times New Roman"/>
          <w:sz w:val="20"/>
          <w:szCs w:val="20"/>
        </w:rPr>
      </w:pPr>
      <w:r w:rsidRPr="00137C69">
        <w:rPr>
          <w:rFonts w:ascii="Times New Roman" w:hAnsi="Times New Roman"/>
          <w:sz w:val="20"/>
          <w:szCs w:val="20"/>
        </w:rPr>
        <w:t xml:space="preserve">Hastono Sutanto Priyo, 2006, </w:t>
      </w:r>
      <w:r w:rsidRPr="00137C69">
        <w:rPr>
          <w:rFonts w:ascii="Times New Roman" w:hAnsi="Times New Roman"/>
          <w:i/>
          <w:sz w:val="20"/>
          <w:szCs w:val="20"/>
        </w:rPr>
        <w:t>Analisa Data</w:t>
      </w:r>
      <w:r w:rsidRPr="00137C69">
        <w:rPr>
          <w:rFonts w:ascii="Times New Roman" w:hAnsi="Times New Roman"/>
          <w:sz w:val="20"/>
          <w:szCs w:val="20"/>
        </w:rPr>
        <w:t>, FKUI Jakarta</w:t>
      </w:r>
    </w:p>
    <w:p w:rsidR="00137C69" w:rsidRPr="00137C69" w:rsidRDefault="00137C69" w:rsidP="00137C69">
      <w:pPr>
        <w:pStyle w:val="NoSpacing"/>
        <w:numPr>
          <w:ilvl w:val="0"/>
          <w:numId w:val="19"/>
        </w:numPr>
        <w:ind w:left="284" w:hanging="284"/>
        <w:jc w:val="both"/>
        <w:rPr>
          <w:rFonts w:ascii="Times New Roman" w:hAnsi="Times New Roman"/>
          <w:sz w:val="20"/>
          <w:szCs w:val="20"/>
        </w:rPr>
      </w:pPr>
      <w:r w:rsidRPr="00137C69">
        <w:rPr>
          <w:rFonts w:ascii="Times New Roman" w:hAnsi="Times New Roman"/>
          <w:sz w:val="20"/>
          <w:szCs w:val="20"/>
        </w:rPr>
        <w:t>KABI, 2007</w:t>
      </w:r>
      <w:r w:rsidRPr="00137C69">
        <w:rPr>
          <w:rFonts w:ascii="Times New Roman" w:hAnsi="Times New Roman"/>
          <w:sz w:val="20"/>
          <w:szCs w:val="20"/>
          <w:lang w:val="en-US"/>
        </w:rPr>
        <w:t>.</w:t>
      </w:r>
      <w:r w:rsidRPr="00137C69">
        <w:rPr>
          <w:rFonts w:ascii="Times New Roman" w:hAnsi="Times New Roman"/>
          <w:sz w:val="20"/>
          <w:szCs w:val="20"/>
        </w:rPr>
        <w:t xml:space="preserve"> </w:t>
      </w:r>
      <w:r w:rsidRPr="00137C69">
        <w:rPr>
          <w:rFonts w:ascii="Times New Roman" w:hAnsi="Times New Roman"/>
          <w:i/>
          <w:sz w:val="20"/>
          <w:szCs w:val="20"/>
        </w:rPr>
        <w:t>Buku Penuntun Calon Ibu</w:t>
      </w:r>
      <w:r w:rsidRPr="00137C69">
        <w:rPr>
          <w:rFonts w:ascii="Times New Roman" w:hAnsi="Times New Roman"/>
          <w:sz w:val="20"/>
          <w:szCs w:val="20"/>
          <w:lang w:val="en-US"/>
        </w:rPr>
        <w:t>.</w:t>
      </w:r>
      <w:r w:rsidRPr="00137C69">
        <w:rPr>
          <w:rFonts w:ascii="Times New Roman" w:hAnsi="Times New Roman"/>
          <w:sz w:val="20"/>
          <w:szCs w:val="20"/>
        </w:rPr>
        <w:t xml:space="preserve"> Jakarta</w:t>
      </w:r>
    </w:p>
    <w:p w:rsidR="00137C69" w:rsidRPr="00137C69" w:rsidRDefault="00137C69" w:rsidP="00137C69">
      <w:pPr>
        <w:pStyle w:val="NoSpacing"/>
        <w:numPr>
          <w:ilvl w:val="0"/>
          <w:numId w:val="19"/>
        </w:numPr>
        <w:ind w:left="284" w:hanging="284"/>
        <w:jc w:val="both"/>
        <w:rPr>
          <w:rFonts w:ascii="Times New Roman" w:hAnsi="Times New Roman"/>
          <w:sz w:val="20"/>
          <w:szCs w:val="20"/>
        </w:rPr>
      </w:pPr>
      <w:r w:rsidRPr="00137C69">
        <w:rPr>
          <w:rFonts w:ascii="Times New Roman" w:hAnsi="Times New Roman"/>
          <w:sz w:val="20"/>
          <w:szCs w:val="20"/>
        </w:rPr>
        <w:t xml:space="preserve">Kamus Bahasa Indonesia, 2008. </w:t>
      </w:r>
      <w:r w:rsidRPr="00137C69">
        <w:rPr>
          <w:rFonts w:ascii="Times New Roman" w:hAnsi="Times New Roman"/>
          <w:i/>
          <w:sz w:val="20"/>
          <w:szCs w:val="20"/>
        </w:rPr>
        <w:t>Kamus Besar Bahasa Indonesia 100.000 kata</w:t>
      </w:r>
      <w:r w:rsidRPr="00137C69">
        <w:rPr>
          <w:rFonts w:ascii="Times New Roman" w:hAnsi="Times New Roman"/>
          <w:sz w:val="20"/>
          <w:szCs w:val="20"/>
          <w:lang w:val="en-US"/>
        </w:rPr>
        <w:t>.</w:t>
      </w:r>
      <w:r w:rsidRPr="00137C69">
        <w:rPr>
          <w:rFonts w:ascii="Times New Roman" w:hAnsi="Times New Roman"/>
          <w:sz w:val="20"/>
          <w:szCs w:val="20"/>
        </w:rPr>
        <w:t xml:space="preserve"> Jakarta</w:t>
      </w:r>
    </w:p>
    <w:p w:rsidR="00137C69" w:rsidRPr="00137C69" w:rsidRDefault="00137C69" w:rsidP="00137C69">
      <w:pPr>
        <w:pStyle w:val="NoSpacing"/>
        <w:numPr>
          <w:ilvl w:val="0"/>
          <w:numId w:val="19"/>
        </w:numPr>
        <w:ind w:left="284" w:hanging="284"/>
        <w:jc w:val="both"/>
        <w:rPr>
          <w:rFonts w:ascii="Times New Roman" w:hAnsi="Times New Roman"/>
          <w:sz w:val="20"/>
          <w:szCs w:val="20"/>
          <w:lang w:val="en-US"/>
        </w:rPr>
      </w:pPr>
      <w:r w:rsidRPr="00137C69">
        <w:rPr>
          <w:rFonts w:ascii="Times New Roman" w:hAnsi="Times New Roman"/>
          <w:sz w:val="20"/>
          <w:szCs w:val="20"/>
        </w:rPr>
        <w:t>Mansjoer, 2003</w:t>
      </w:r>
      <w:r w:rsidRPr="00137C69">
        <w:rPr>
          <w:rFonts w:ascii="Times New Roman" w:hAnsi="Times New Roman"/>
          <w:sz w:val="20"/>
          <w:szCs w:val="20"/>
          <w:lang w:val="en-US"/>
        </w:rPr>
        <w:t>.</w:t>
      </w:r>
      <w:r w:rsidRPr="00137C69">
        <w:rPr>
          <w:rFonts w:ascii="Times New Roman" w:hAnsi="Times New Roman"/>
          <w:sz w:val="20"/>
          <w:szCs w:val="20"/>
        </w:rPr>
        <w:t xml:space="preserve"> </w:t>
      </w:r>
      <w:r w:rsidRPr="00137C69">
        <w:rPr>
          <w:rFonts w:ascii="Times New Roman" w:hAnsi="Times New Roman"/>
          <w:i/>
          <w:sz w:val="20"/>
          <w:szCs w:val="20"/>
        </w:rPr>
        <w:t>Kapita Selekta Kedokteran</w:t>
      </w:r>
      <w:r w:rsidRPr="00137C69">
        <w:rPr>
          <w:rFonts w:ascii="Times New Roman" w:hAnsi="Times New Roman"/>
          <w:sz w:val="20"/>
          <w:szCs w:val="20"/>
          <w:lang w:val="en-US"/>
        </w:rPr>
        <w:t xml:space="preserve">. </w:t>
      </w:r>
      <w:r w:rsidRPr="00137C69">
        <w:rPr>
          <w:rFonts w:ascii="Times New Roman" w:hAnsi="Times New Roman"/>
          <w:sz w:val="20"/>
          <w:szCs w:val="20"/>
        </w:rPr>
        <w:t>Jakarta</w:t>
      </w:r>
      <w:r w:rsidRPr="00137C69">
        <w:rPr>
          <w:rFonts w:ascii="Times New Roman" w:hAnsi="Times New Roman"/>
          <w:sz w:val="20"/>
          <w:szCs w:val="20"/>
          <w:lang w:val="en-US"/>
        </w:rPr>
        <w:t>: EGC</w:t>
      </w:r>
    </w:p>
    <w:p w:rsidR="00137C69" w:rsidRPr="00137C69" w:rsidRDefault="00137C69" w:rsidP="00137C69">
      <w:pPr>
        <w:pStyle w:val="NoSpacing"/>
        <w:numPr>
          <w:ilvl w:val="0"/>
          <w:numId w:val="19"/>
        </w:numPr>
        <w:ind w:left="284" w:hanging="284"/>
        <w:jc w:val="both"/>
        <w:rPr>
          <w:rFonts w:ascii="Times New Roman" w:hAnsi="Times New Roman"/>
          <w:sz w:val="20"/>
          <w:szCs w:val="20"/>
          <w:lang w:val="en-US"/>
        </w:rPr>
      </w:pPr>
      <w:r w:rsidRPr="00137C69">
        <w:rPr>
          <w:rFonts w:ascii="Times New Roman" w:hAnsi="Times New Roman"/>
          <w:sz w:val="20"/>
          <w:szCs w:val="20"/>
        </w:rPr>
        <w:t>Manuaba, I Gede 2003</w:t>
      </w:r>
      <w:r w:rsidRPr="00137C69">
        <w:rPr>
          <w:rFonts w:ascii="Times New Roman" w:hAnsi="Times New Roman"/>
          <w:sz w:val="20"/>
          <w:szCs w:val="20"/>
          <w:lang w:val="en-US"/>
        </w:rPr>
        <w:t>.</w:t>
      </w:r>
      <w:r w:rsidRPr="00137C69">
        <w:rPr>
          <w:rFonts w:ascii="Times New Roman" w:hAnsi="Times New Roman"/>
          <w:sz w:val="20"/>
          <w:szCs w:val="20"/>
        </w:rPr>
        <w:t xml:space="preserve"> </w:t>
      </w:r>
      <w:r w:rsidRPr="00137C69">
        <w:rPr>
          <w:rFonts w:ascii="Times New Roman" w:hAnsi="Times New Roman"/>
          <w:i/>
          <w:sz w:val="20"/>
          <w:szCs w:val="20"/>
        </w:rPr>
        <w:t>Ilmu Kebidanan, Penyakit Kandungan dan Keluarga Berencana untuk Pendidikan Bidan</w:t>
      </w:r>
      <w:r w:rsidRPr="00137C69">
        <w:rPr>
          <w:rFonts w:ascii="Times New Roman" w:hAnsi="Times New Roman"/>
          <w:sz w:val="20"/>
          <w:szCs w:val="20"/>
          <w:lang w:val="en-US"/>
        </w:rPr>
        <w:t>.</w:t>
      </w:r>
      <w:r w:rsidRPr="00137C69">
        <w:rPr>
          <w:rFonts w:ascii="Times New Roman" w:hAnsi="Times New Roman"/>
          <w:sz w:val="20"/>
          <w:szCs w:val="20"/>
        </w:rPr>
        <w:t xml:space="preserve"> Jakarta</w:t>
      </w:r>
      <w:r w:rsidRPr="00137C69">
        <w:rPr>
          <w:rFonts w:ascii="Times New Roman" w:hAnsi="Times New Roman"/>
          <w:sz w:val="20"/>
          <w:szCs w:val="20"/>
          <w:lang w:val="en-US"/>
        </w:rPr>
        <w:t>: EGC</w:t>
      </w:r>
    </w:p>
    <w:p w:rsidR="00137C69" w:rsidRPr="00137C69" w:rsidRDefault="00137C69" w:rsidP="00137C69">
      <w:pPr>
        <w:pStyle w:val="NoSpacing"/>
        <w:numPr>
          <w:ilvl w:val="0"/>
          <w:numId w:val="19"/>
        </w:numPr>
        <w:ind w:left="284" w:hanging="284"/>
        <w:jc w:val="both"/>
        <w:rPr>
          <w:rFonts w:ascii="Times New Roman" w:hAnsi="Times New Roman"/>
          <w:sz w:val="20"/>
          <w:szCs w:val="20"/>
          <w:lang w:val="en-US"/>
        </w:rPr>
      </w:pPr>
      <w:r w:rsidRPr="00137C69">
        <w:rPr>
          <w:rFonts w:ascii="Times New Roman" w:hAnsi="Times New Roman"/>
          <w:sz w:val="20"/>
          <w:szCs w:val="20"/>
        </w:rPr>
        <w:t>Mochtar, Rustam, 2003</w:t>
      </w:r>
      <w:r w:rsidRPr="00137C69">
        <w:rPr>
          <w:rFonts w:ascii="Times New Roman" w:hAnsi="Times New Roman"/>
          <w:sz w:val="20"/>
          <w:szCs w:val="20"/>
          <w:lang w:val="en-US"/>
        </w:rPr>
        <w:t>.</w:t>
      </w:r>
      <w:r w:rsidRPr="00137C69">
        <w:rPr>
          <w:rFonts w:ascii="Times New Roman" w:hAnsi="Times New Roman"/>
          <w:sz w:val="20"/>
          <w:szCs w:val="20"/>
        </w:rPr>
        <w:t xml:space="preserve"> </w:t>
      </w:r>
      <w:r w:rsidRPr="00137C69">
        <w:rPr>
          <w:rFonts w:ascii="Times New Roman" w:hAnsi="Times New Roman"/>
          <w:i/>
          <w:sz w:val="20"/>
          <w:szCs w:val="20"/>
        </w:rPr>
        <w:t>Sinopsis Obstetri : Obstetri Operatif, Obstetri Sosial</w:t>
      </w:r>
      <w:r w:rsidRPr="00137C69">
        <w:rPr>
          <w:rFonts w:ascii="Times New Roman" w:hAnsi="Times New Roman"/>
          <w:sz w:val="20"/>
          <w:szCs w:val="20"/>
          <w:lang w:val="en-US"/>
        </w:rPr>
        <w:t xml:space="preserve">. </w:t>
      </w:r>
      <w:r w:rsidRPr="00137C69">
        <w:rPr>
          <w:rFonts w:ascii="Times New Roman" w:hAnsi="Times New Roman"/>
          <w:sz w:val="20"/>
          <w:szCs w:val="20"/>
        </w:rPr>
        <w:t>Jakarta</w:t>
      </w:r>
      <w:r w:rsidRPr="00137C69">
        <w:rPr>
          <w:rFonts w:ascii="Times New Roman" w:hAnsi="Times New Roman"/>
          <w:sz w:val="20"/>
          <w:szCs w:val="20"/>
          <w:lang w:val="en-US"/>
        </w:rPr>
        <w:t xml:space="preserve">: </w:t>
      </w:r>
      <w:r w:rsidRPr="00137C69">
        <w:rPr>
          <w:rFonts w:ascii="Times New Roman" w:hAnsi="Times New Roman"/>
          <w:sz w:val="20"/>
          <w:szCs w:val="20"/>
        </w:rPr>
        <w:t>EGC</w:t>
      </w:r>
    </w:p>
    <w:p w:rsidR="00137C69" w:rsidRPr="00137C69" w:rsidRDefault="00137C69" w:rsidP="00137C69">
      <w:pPr>
        <w:pStyle w:val="NoSpacing"/>
        <w:numPr>
          <w:ilvl w:val="0"/>
          <w:numId w:val="19"/>
        </w:numPr>
        <w:ind w:left="284" w:hanging="284"/>
        <w:jc w:val="both"/>
        <w:rPr>
          <w:rFonts w:ascii="Times New Roman" w:hAnsi="Times New Roman"/>
          <w:sz w:val="20"/>
          <w:szCs w:val="20"/>
        </w:rPr>
      </w:pPr>
      <w:r w:rsidRPr="00137C69">
        <w:rPr>
          <w:rFonts w:ascii="Times New Roman" w:hAnsi="Times New Roman"/>
          <w:sz w:val="20"/>
          <w:szCs w:val="20"/>
        </w:rPr>
        <w:t>Mualiasari, 2003</w:t>
      </w:r>
      <w:r w:rsidRPr="00137C69">
        <w:rPr>
          <w:rFonts w:ascii="Times New Roman" w:hAnsi="Times New Roman"/>
          <w:sz w:val="20"/>
          <w:szCs w:val="20"/>
          <w:lang w:val="en-US"/>
        </w:rPr>
        <w:t>.</w:t>
      </w:r>
      <w:r w:rsidRPr="00137C69">
        <w:rPr>
          <w:rFonts w:ascii="Times New Roman" w:hAnsi="Times New Roman"/>
          <w:sz w:val="20"/>
          <w:szCs w:val="20"/>
        </w:rPr>
        <w:t xml:space="preserve"> </w:t>
      </w:r>
      <w:r w:rsidRPr="00137C69">
        <w:rPr>
          <w:rFonts w:ascii="Times New Roman" w:hAnsi="Times New Roman"/>
          <w:i/>
          <w:sz w:val="20"/>
          <w:szCs w:val="20"/>
        </w:rPr>
        <w:t>40 Hari Pasca Persalinan</w:t>
      </w:r>
      <w:r w:rsidRPr="00137C69">
        <w:rPr>
          <w:rFonts w:ascii="Times New Roman" w:hAnsi="Times New Roman"/>
          <w:sz w:val="20"/>
          <w:szCs w:val="20"/>
          <w:lang w:val="en-US"/>
        </w:rPr>
        <w:t>.</w:t>
      </w:r>
      <w:r w:rsidRPr="00137C69">
        <w:rPr>
          <w:rFonts w:ascii="Times New Roman" w:hAnsi="Times New Roman"/>
          <w:sz w:val="20"/>
          <w:szCs w:val="20"/>
        </w:rPr>
        <w:t xml:space="preserve"> www.infosehat.com, 03/07/13, Jakarta</w:t>
      </w:r>
    </w:p>
    <w:p w:rsidR="00137C69" w:rsidRPr="00137C69" w:rsidRDefault="00137C69" w:rsidP="00137C69">
      <w:pPr>
        <w:pStyle w:val="NoSpacing"/>
        <w:numPr>
          <w:ilvl w:val="0"/>
          <w:numId w:val="19"/>
        </w:numPr>
        <w:ind w:left="284" w:hanging="284"/>
        <w:jc w:val="both"/>
        <w:rPr>
          <w:rFonts w:ascii="Times New Roman" w:hAnsi="Times New Roman"/>
          <w:sz w:val="20"/>
          <w:szCs w:val="20"/>
        </w:rPr>
      </w:pPr>
      <w:r w:rsidRPr="00137C69">
        <w:rPr>
          <w:rFonts w:ascii="Times New Roman" w:hAnsi="Times New Roman"/>
          <w:sz w:val="20"/>
          <w:szCs w:val="20"/>
        </w:rPr>
        <w:t>Novia Asrokhah, 2009</w:t>
      </w:r>
      <w:r w:rsidRPr="00137C69">
        <w:rPr>
          <w:rFonts w:ascii="Times New Roman" w:hAnsi="Times New Roman"/>
          <w:sz w:val="20"/>
          <w:szCs w:val="20"/>
          <w:lang w:val="en-US"/>
        </w:rPr>
        <w:t>.</w:t>
      </w:r>
      <w:r w:rsidRPr="00137C69">
        <w:rPr>
          <w:rFonts w:ascii="Times New Roman" w:hAnsi="Times New Roman"/>
          <w:sz w:val="20"/>
          <w:szCs w:val="20"/>
        </w:rPr>
        <w:t xml:space="preserve"> </w:t>
      </w:r>
      <w:r w:rsidRPr="00137C69">
        <w:rPr>
          <w:rFonts w:ascii="Times New Roman" w:hAnsi="Times New Roman"/>
          <w:i/>
          <w:sz w:val="20"/>
          <w:szCs w:val="20"/>
        </w:rPr>
        <w:t>Perubahan Fisiologis dan hal yang harus diperhatikan</w:t>
      </w:r>
      <w:r w:rsidRPr="00137C69">
        <w:rPr>
          <w:rFonts w:ascii="Times New Roman" w:hAnsi="Times New Roman"/>
          <w:sz w:val="20"/>
          <w:szCs w:val="20"/>
          <w:lang w:val="en-US"/>
        </w:rPr>
        <w:t>.</w:t>
      </w:r>
      <w:r w:rsidRPr="00137C69">
        <w:rPr>
          <w:rFonts w:ascii="Times New Roman" w:hAnsi="Times New Roman"/>
          <w:sz w:val="20"/>
          <w:szCs w:val="20"/>
        </w:rPr>
        <w:t xml:space="preserve"> http</w:t>
      </w:r>
      <w:r w:rsidRPr="00137C69">
        <w:rPr>
          <w:rFonts w:ascii="Times New Roman" w:hAnsi="Times New Roman"/>
          <w:sz w:val="20"/>
          <w:szCs w:val="20"/>
          <w:lang w:val="en-US"/>
        </w:rPr>
        <w:t>://</w:t>
      </w:r>
      <w:r w:rsidRPr="00137C69">
        <w:rPr>
          <w:rFonts w:ascii="Times New Roman" w:hAnsi="Times New Roman"/>
          <w:sz w:val="20"/>
          <w:szCs w:val="20"/>
        </w:rPr>
        <w:t>pdpersi.com, diakses: 12/3/2017</w:t>
      </w:r>
    </w:p>
    <w:p w:rsidR="00137C69" w:rsidRPr="00137C69" w:rsidRDefault="00137C69" w:rsidP="00137C69">
      <w:pPr>
        <w:pStyle w:val="NoSpacing"/>
        <w:numPr>
          <w:ilvl w:val="0"/>
          <w:numId w:val="19"/>
        </w:numPr>
        <w:ind w:left="284" w:hanging="284"/>
        <w:jc w:val="both"/>
        <w:rPr>
          <w:rFonts w:ascii="Times New Roman" w:hAnsi="Times New Roman"/>
          <w:sz w:val="20"/>
          <w:szCs w:val="20"/>
        </w:rPr>
      </w:pPr>
      <w:r w:rsidRPr="00137C69">
        <w:rPr>
          <w:rFonts w:ascii="Times New Roman" w:hAnsi="Times New Roman"/>
          <w:sz w:val="20"/>
          <w:szCs w:val="20"/>
        </w:rPr>
        <w:t>Notoatmodjo, S., 2005</w:t>
      </w:r>
      <w:r w:rsidRPr="00137C69">
        <w:rPr>
          <w:rFonts w:ascii="Times New Roman" w:hAnsi="Times New Roman"/>
          <w:sz w:val="20"/>
          <w:szCs w:val="20"/>
          <w:lang w:val="en-US"/>
        </w:rPr>
        <w:t>.</w:t>
      </w:r>
      <w:r w:rsidRPr="00137C69">
        <w:rPr>
          <w:rFonts w:ascii="Times New Roman" w:hAnsi="Times New Roman"/>
          <w:sz w:val="20"/>
          <w:szCs w:val="20"/>
        </w:rPr>
        <w:t xml:space="preserve"> </w:t>
      </w:r>
      <w:r w:rsidRPr="00137C69">
        <w:rPr>
          <w:rFonts w:ascii="Times New Roman" w:hAnsi="Times New Roman"/>
          <w:i/>
          <w:iCs/>
          <w:sz w:val="20"/>
          <w:szCs w:val="20"/>
        </w:rPr>
        <w:t>Metodelogi Penelitian Kesehatan</w:t>
      </w:r>
      <w:r w:rsidRPr="00137C69">
        <w:rPr>
          <w:rFonts w:ascii="Times New Roman" w:hAnsi="Times New Roman"/>
          <w:sz w:val="20"/>
          <w:szCs w:val="20"/>
          <w:lang w:val="en-US"/>
        </w:rPr>
        <w:t>.</w:t>
      </w:r>
      <w:r w:rsidRPr="00137C69">
        <w:rPr>
          <w:rFonts w:ascii="Times New Roman" w:hAnsi="Times New Roman"/>
          <w:sz w:val="20"/>
          <w:szCs w:val="20"/>
        </w:rPr>
        <w:t xml:space="preserve"> Jakarta: Rineka Cipta</w:t>
      </w:r>
    </w:p>
    <w:p w:rsidR="00137C69" w:rsidRPr="00137C69" w:rsidRDefault="00137C69" w:rsidP="00137C69">
      <w:pPr>
        <w:pStyle w:val="NoSpacing"/>
        <w:numPr>
          <w:ilvl w:val="0"/>
          <w:numId w:val="19"/>
        </w:numPr>
        <w:ind w:left="284" w:hanging="284"/>
        <w:jc w:val="both"/>
        <w:rPr>
          <w:rFonts w:ascii="Times New Roman" w:hAnsi="Times New Roman"/>
          <w:spacing w:val="1"/>
          <w:sz w:val="20"/>
          <w:szCs w:val="20"/>
        </w:rPr>
      </w:pPr>
      <w:r w:rsidRPr="00137C69">
        <w:rPr>
          <w:rFonts w:ascii="Times New Roman" w:hAnsi="Times New Roman"/>
          <w:spacing w:val="1"/>
          <w:sz w:val="20"/>
          <w:szCs w:val="20"/>
        </w:rPr>
        <w:t>Octavianty, 2006</w:t>
      </w:r>
      <w:r w:rsidRPr="00137C69">
        <w:rPr>
          <w:rFonts w:ascii="Times New Roman" w:hAnsi="Times New Roman"/>
          <w:spacing w:val="1"/>
          <w:sz w:val="20"/>
          <w:szCs w:val="20"/>
          <w:lang w:val="en-US"/>
        </w:rPr>
        <w:t>.</w:t>
      </w:r>
      <w:r w:rsidRPr="00137C69">
        <w:rPr>
          <w:rFonts w:ascii="Times New Roman" w:hAnsi="Times New Roman"/>
          <w:spacing w:val="1"/>
          <w:sz w:val="20"/>
          <w:szCs w:val="20"/>
        </w:rPr>
        <w:t xml:space="preserve"> </w:t>
      </w:r>
      <w:r w:rsidRPr="00137C69">
        <w:rPr>
          <w:rFonts w:ascii="Times New Roman" w:hAnsi="Times New Roman"/>
          <w:i/>
          <w:spacing w:val="1"/>
          <w:sz w:val="20"/>
          <w:szCs w:val="20"/>
        </w:rPr>
        <w:t>Inisiasi Menyusui Dini</w:t>
      </w:r>
      <w:r w:rsidRPr="00137C69">
        <w:rPr>
          <w:rFonts w:ascii="Times New Roman" w:hAnsi="Times New Roman"/>
          <w:spacing w:val="1"/>
          <w:sz w:val="20"/>
          <w:szCs w:val="20"/>
        </w:rPr>
        <w:t>, Makalah Inisiasi Menyusui Dini, Bahan Ajar</w:t>
      </w:r>
      <w:r w:rsidRPr="00137C69">
        <w:rPr>
          <w:rFonts w:ascii="Times New Roman" w:hAnsi="Times New Roman"/>
          <w:spacing w:val="1"/>
          <w:sz w:val="20"/>
          <w:szCs w:val="20"/>
          <w:lang w:val="en-US"/>
        </w:rPr>
        <w:t xml:space="preserve">. </w:t>
      </w:r>
      <w:r w:rsidRPr="00137C69">
        <w:rPr>
          <w:rFonts w:ascii="Times New Roman" w:hAnsi="Times New Roman"/>
          <w:spacing w:val="1"/>
          <w:sz w:val="20"/>
          <w:szCs w:val="20"/>
        </w:rPr>
        <w:t>http</w:t>
      </w:r>
      <w:r w:rsidRPr="00137C69">
        <w:rPr>
          <w:rFonts w:ascii="Times New Roman" w:hAnsi="Times New Roman"/>
          <w:spacing w:val="1"/>
          <w:sz w:val="20"/>
          <w:szCs w:val="20"/>
          <w:lang w:val="en-US"/>
        </w:rPr>
        <w:t>:</w:t>
      </w:r>
      <w:r w:rsidRPr="00137C69">
        <w:rPr>
          <w:rFonts w:ascii="Times New Roman" w:hAnsi="Times New Roman"/>
          <w:spacing w:val="1"/>
          <w:sz w:val="20"/>
          <w:szCs w:val="20"/>
        </w:rPr>
        <w:t>//www.jurnalkedokteran.com, diakses: 12/2/2017</w:t>
      </w:r>
    </w:p>
    <w:p w:rsidR="00137C69" w:rsidRPr="00137C69" w:rsidRDefault="00137C69" w:rsidP="00137C69">
      <w:pPr>
        <w:pStyle w:val="NoSpacing"/>
        <w:numPr>
          <w:ilvl w:val="0"/>
          <w:numId w:val="19"/>
        </w:numPr>
        <w:ind w:left="284" w:hanging="284"/>
        <w:jc w:val="both"/>
        <w:rPr>
          <w:rFonts w:ascii="Times New Roman" w:hAnsi="Times New Roman"/>
          <w:sz w:val="20"/>
          <w:szCs w:val="20"/>
          <w:lang w:val="en-US"/>
        </w:rPr>
      </w:pPr>
      <w:r w:rsidRPr="00137C69">
        <w:rPr>
          <w:rFonts w:ascii="Times New Roman" w:hAnsi="Times New Roman"/>
          <w:sz w:val="20"/>
          <w:szCs w:val="20"/>
        </w:rPr>
        <w:t>Pusdinakes, 2003</w:t>
      </w:r>
      <w:r w:rsidRPr="00137C69">
        <w:rPr>
          <w:rFonts w:ascii="Times New Roman" w:hAnsi="Times New Roman"/>
          <w:sz w:val="20"/>
          <w:szCs w:val="20"/>
          <w:lang w:val="en-US"/>
        </w:rPr>
        <w:t>.</w:t>
      </w:r>
      <w:r w:rsidRPr="00137C69">
        <w:rPr>
          <w:rFonts w:ascii="Times New Roman" w:hAnsi="Times New Roman"/>
          <w:i/>
          <w:sz w:val="20"/>
          <w:szCs w:val="20"/>
        </w:rPr>
        <w:t xml:space="preserve"> Asuhan Postpartum</w:t>
      </w:r>
      <w:r w:rsidRPr="00137C69">
        <w:rPr>
          <w:rFonts w:ascii="Times New Roman" w:hAnsi="Times New Roman"/>
          <w:sz w:val="20"/>
          <w:szCs w:val="20"/>
          <w:lang w:val="en-US"/>
        </w:rPr>
        <w:t xml:space="preserve">. </w:t>
      </w:r>
      <w:r w:rsidRPr="00137C69">
        <w:rPr>
          <w:rFonts w:ascii="Times New Roman" w:hAnsi="Times New Roman"/>
          <w:sz w:val="20"/>
          <w:szCs w:val="20"/>
        </w:rPr>
        <w:t>Jakarta</w:t>
      </w:r>
      <w:r w:rsidRPr="00137C69">
        <w:rPr>
          <w:rFonts w:ascii="Times New Roman" w:hAnsi="Times New Roman"/>
          <w:sz w:val="20"/>
          <w:szCs w:val="20"/>
          <w:lang w:val="en-US"/>
        </w:rPr>
        <w:t>:</w:t>
      </w:r>
      <w:r w:rsidRPr="00137C69">
        <w:rPr>
          <w:rFonts w:ascii="Times New Roman" w:hAnsi="Times New Roman"/>
          <w:sz w:val="20"/>
          <w:szCs w:val="20"/>
        </w:rPr>
        <w:t xml:space="preserve"> Pusdiknakes</w:t>
      </w:r>
    </w:p>
    <w:p w:rsidR="00137C69" w:rsidRPr="00137C69" w:rsidRDefault="00137C69" w:rsidP="00137C69">
      <w:pPr>
        <w:pStyle w:val="NoSpacing"/>
        <w:numPr>
          <w:ilvl w:val="0"/>
          <w:numId w:val="19"/>
        </w:numPr>
        <w:ind w:left="284" w:hanging="284"/>
        <w:jc w:val="both"/>
        <w:rPr>
          <w:rFonts w:ascii="Times New Roman" w:hAnsi="Times New Roman"/>
          <w:sz w:val="20"/>
          <w:szCs w:val="20"/>
        </w:rPr>
      </w:pPr>
      <w:r w:rsidRPr="00137C69">
        <w:rPr>
          <w:rFonts w:ascii="Times New Roman" w:hAnsi="Times New Roman"/>
          <w:sz w:val="20"/>
          <w:szCs w:val="20"/>
        </w:rPr>
        <w:t>Resder, 2007</w:t>
      </w:r>
      <w:r w:rsidRPr="00137C69">
        <w:rPr>
          <w:rFonts w:ascii="Times New Roman" w:hAnsi="Times New Roman"/>
          <w:sz w:val="20"/>
          <w:szCs w:val="20"/>
          <w:lang w:val="en-US"/>
        </w:rPr>
        <w:t>.</w:t>
      </w:r>
      <w:r w:rsidRPr="00137C69">
        <w:rPr>
          <w:rFonts w:ascii="Times New Roman" w:hAnsi="Times New Roman"/>
          <w:sz w:val="20"/>
          <w:szCs w:val="20"/>
        </w:rPr>
        <w:t xml:space="preserve"> </w:t>
      </w:r>
      <w:r w:rsidRPr="00137C69">
        <w:rPr>
          <w:rFonts w:ascii="Times New Roman" w:hAnsi="Times New Roman"/>
          <w:i/>
          <w:sz w:val="20"/>
          <w:szCs w:val="20"/>
        </w:rPr>
        <w:t>Cantik Setelah Melahirkan</w:t>
      </w:r>
      <w:r w:rsidRPr="00137C69">
        <w:rPr>
          <w:rFonts w:ascii="Times New Roman" w:hAnsi="Times New Roman"/>
          <w:sz w:val="20"/>
          <w:szCs w:val="20"/>
          <w:lang w:val="en-US"/>
        </w:rPr>
        <w:t>.</w:t>
      </w:r>
      <w:r w:rsidRPr="00137C69">
        <w:rPr>
          <w:rFonts w:ascii="Times New Roman" w:hAnsi="Times New Roman"/>
          <w:sz w:val="20"/>
          <w:szCs w:val="20"/>
        </w:rPr>
        <w:t xml:space="preserve"> www.infosehat .com, diakses:  07/02/17</w:t>
      </w:r>
    </w:p>
    <w:p w:rsidR="00137C69" w:rsidRPr="00137C69" w:rsidRDefault="00137C69" w:rsidP="00137C69">
      <w:pPr>
        <w:pStyle w:val="NoSpacing"/>
        <w:numPr>
          <w:ilvl w:val="0"/>
          <w:numId w:val="19"/>
        </w:numPr>
        <w:ind w:left="284" w:hanging="284"/>
        <w:jc w:val="both"/>
        <w:rPr>
          <w:rFonts w:ascii="Times New Roman" w:hAnsi="Times New Roman"/>
          <w:sz w:val="20"/>
          <w:szCs w:val="20"/>
          <w:lang w:val="en-US"/>
        </w:rPr>
      </w:pPr>
      <w:r w:rsidRPr="00137C69">
        <w:rPr>
          <w:rFonts w:ascii="Times New Roman" w:hAnsi="Times New Roman"/>
          <w:sz w:val="20"/>
          <w:szCs w:val="20"/>
        </w:rPr>
        <w:t>Roesli Utami, 2008</w:t>
      </w:r>
      <w:r w:rsidRPr="00137C69">
        <w:rPr>
          <w:rFonts w:ascii="Times New Roman" w:hAnsi="Times New Roman"/>
          <w:sz w:val="20"/>
          <w:szCs w:val="20"/>
          <w:lang w:val="en-US"/>
        </w:rPr>
        <w:t>.</w:t>
      </w:r>
      <w:r w:rsidRPr="00137C69">
        <w:rPr>
          <w:rFonts w:ascii="Times New Roman" w:hAnsi="Times New Roman"/>
          <w:sz w:val="20"/>
          <w:szCs w:val="20"/>
        </w:rPr>
        <w:t xml:space="preserve"> </w:t>
      </w:r>
      <w:r w:rsidRPr="00137C69">
        <w:rPr>
          <w:rFonts w:ascii="Times New Roman" w:hAnsi="Times New Roman"/>
          <w:i/>
          <w:sz w:val="20"/>
          <w:szCs w:val="20"/>
        </w:rPr>
        <w:t>Manajemen Laktasi</w:t>
      </w:r>
      <w:r w:rsidRPr="00137C69">
        <w:rPr>
          <w:rFonts w:ascii="Times New Roman" w:hAnsi="Times New Roman"/>
          <w:sz w:val="20"/>
          <w:szCs w:val="20"/>
        </w:rPr>
        <w:t>, Edisi 2</w:t>
      </w:r>
      <w:r w:rsidRPr="00137C69">
        <w:rPr>
          <w:rFonts w:ascii="Times New Roman" w:hAnsi="Times New Roman"/>
          <w:sz w:val="20"/>
          <w:szCs w:val="20"/>
          <w:lang w:val="en-US"/>
        </w:rPr>
        <w:t xml:space="preserve">. </w:t>
      </w:r>
      <w:r w:rsidRPr="00137C69">
        <w:rPr>
          <w:rFonts w:ascii="Times New Roman" w:hAnsi="Times New Roman"/>
          <w:sz w:val="20"/>
          <w:szCs w:val="20"/>
        </w:rPr>
        <w:t>Jakarta</w:t>
      </w:r>
      <w:r w:rsidRPr="00137C69">
        <w:rPr>
          <w:rFonts w:ascii="Times New Roman" w:hAnsi="Times New Roman"/>
          <w:sz w:val="20"/>
          <w:szCs w:val="20"/>
          <w:lang w:val="en-US"/>
        </w:rPr>
        <w:t xml:space="preserve">: </w:t>
      </w:r>
      <w:r w:rsidRPr="00137C69">
        <w:rPr>
          <w:rFonts w:ascii="Times New Roman" w:hAnsi="Times New Roman"/>
          <w:sz w:val="20"/>
          <w:szCs w:val="20"/>
        </w:rPr>
        <w:t>Perinasia</w:t>
      </w:r>
    </w:p>
    <w:p w:rsidR="00137C69" w:rsidRPr="00137C69" w:rsidRDefault="00137C69" w:rsidP="00137C69">
      <w:pPr>
        <w:pStyle w:val="NoSpacing"/>
        <w:numPr>
          <w:ilvl w:val="0"/>
          <w:numId w:val="19"/>
        </w:numPr>
        <w:ind w:left="284" w:hanging="284"/>
        <w:jc w:val="both"/>
        <w:rPr>
          <w:rFonts w:ascii="Times New Roman" w:hAnsi="Times New Roman"/>
          <w:sz w:val="20"/>
          <w:szCs w:val="20"/>
          <w:lang w:val="en-US"/>
        </w:rPr>
      </w:pPr>
      <w:r w:rsidRPr="00137C69">
        <w:rPr>
          <w:rFonts w:ascii="Times New Roman" w:hAnsi="Times New Roman"/>
          <w:sz w:val="20"/>
          <w:szCs w:val="20"/>
        </w:rPr>
        <w:t>Saleha,  2009</w:t>
      </w:r>
      <w:r w:rsidRPr="00137C69">
        <w:rPr>
          <w:rFonts w:ascii="Times New Roman" w:hAnsi="Times New Roman"/>
          <w:sz w:val="20"/>
          <w:szCs w:val="20"/>
          <w:lang w:val="en-US"/>
        </w:rPr>
        <w:t>.</w:t>
      </w:r>
      <w:r w:rsidRPr="00137C69">
        <w:rPr>
          <w:rFonts w:ascii="Times New Roman" w:hAnsi="Times New Roman"/>
          <w:sz w:val="20"/>
          <w:szCs w:val="20"/>
        </w:rPr>
        <w:t xml:space="preserve"> </w:t>
      </w:r>
      <w:r w:rsidRPr="00137C69">
        <w:rPr>
          <w:rFonts w:ascii="Times New Roman" w:hAnsi="Times New Roman"/>
          <w:i/>
          <w:sz w:val="20"/>
          <w:szCs w:val="20"/>
        </w:rPr>
        <w:t>Asuhan Kebidanan Pada masa nifas</w:t>
      </w:r>
      <w:r w:rsidRPr="00137C69">
        <w:rPr>
          <w:rFonts w:ascii="Times New Roman" w:hAnsi="Times New Roman"/>
          <w:sz w:val="20"/>
          <w:szCs w:val="20"/>
        </w:rPr>
        <w:t>.</w:t>
      </w:r>
      <w:r w:rsidRPr="00137C69">
        <w:rPr>
          <w:rFonts w:ascii="Times New Roman" w:hAnsi="Times New Roman"/>
          <w:sz w:val="20"/>
          <w:szCs w:val="20"/>
          <w:lang w:val="en-US"/>
        </w:rPr>
        <w:t xml:space="preserve"> </w:t>
      </w:r>
      <w:r w:rsidRPr="00137C69">
        <w:rPr>
          <w:rFonts w:ascii="Times New Roman" w:hAnsi="Times New Roman"/>
          <w:sz w:val="20"/>
          <w:szCs w:val="20"/>
        </w:rPr>
        <w:t>Jakarta</w:t>
      </w:r>
      <w:r w:rsidRPr="00137C69">
        <w:rPr>
          <w:rFonts w:ascii="Times New Roman" w:hAnsi="Times New Roman"/>
          <w:sz w:val="20"/>
          <w:szCs w:val="20"/>
          <w:lang w:val="en-US"/>
        </w:rPr>
        <w:t xml:space="preserve">: </w:t>
      </w:r>
      <w:r w:rsidRPr="00137C69">
        <w:rPr>
          <w:rFonts w:ascii="Times New Roman" w:hAnsi="Times New Roman"/>
          <w:sz w:val="20"/>
          <w:szCs w:val="20"/>
        </w:rPr>
        <w:t>Salemba Medika</w:t>
      </w:r>
    </w:p>
    <w:p w:rsidR="00137C69" w:rsidRPr="00137C69" w:rsidRDefault="00137C69" w:rsidP="00137C69">
      <w:pPr>
        <w:pStyle w:val="NoSpacing"/>
        <w:numPr>
          <w:ilvl w:val="0"/>
          <w:numId w:val="19"/>
        </w:numPr>
        <w:ind w:left="284" w:hanging="284"/>
        <w:jc w:val="both"/>
        <w:rPr>
          <w:rFonts w:ascii="Times New Roman" w:hAnsi="Times New Roman"/>
          <w:sz w:val="20"/>
          <w:szCs w:val="20"/>
        </w:rPr>
      </w:pPr>
      <w:r w:rsidRPr="00137C69">
        <w:rPr>
          <w:rFonts w:ascii="Times New Roman" w:hAnsi="Times New Roman"/>
          <w:bCs/>
          <w:sz w:val="20"/>
          <w:szCs w:val="20"/>
        </w:rPr>
        <w:t>Swara, 2003</w:t>
      </w:r>
      <w:r w:rsidRPr="00137C69">
        <w:rPr>
          <w:rFonts w:ascii="Times New Roman" w:hAnsi="Times New Roman"/>
          <w:bCs/>
          <w:sz w:val="20"/>
          <w:szCs w:val="20"/>
          <w:lang w:val="en-US"/>
        </w:rPr>
        <w:t>.</w:t>
      </w:r>
      <w:r w:rsidRPr="00137C69">
        <w:rPr>
          <w:rFonts w:ascii="Times New Roman" w:hAnsi="Times New Roman"/>
          <w:bCs/>
          <w:sz w:val="20"/>
          <w:szCs w:val="20"/>
        </w:rPr>
        <w:t xml:space="preserve"> </w:t>
      </w:r>
      <w:r w:rsidRPr="00137C69">
        <w:rPr>
          <w:rFonts w:ascii="Times New Roman" w:hAnsi="Times New Roman"/>
          <w:i/>
          <w:sz w:val="20"/>
          <w:szCs w:val="20"/>
        </w:rPr>
        <w:t>Senam Nifas</w:t>
      </w:r>
      <w:r w:rsidRPr="00137C69">
        <w:rPr>
          <w:rFonts w:ascii="Times New Roman" w:hAnsi="Times New Roman"/>
          <w:sz w:val="20"/>
          <w:szCs w:val="20"/>
          <w:lang w:val="en-US"/>
        </w:rPr>
        <w:t>.</w:t>
      </w:r>
      <w:r w:rsidRPr="00137C69">
        <w:rPr>
          <w:rFonts w:ascii="Times New Roman" w:hAnsi="Times New Roman"/>
          <w:sz w:val="20"/>
          <w:szCs w:val="20"/>
        </w:rPr>
        <w:t xml:space="preserve"> www.  yahoo.com, diakses:  29/06/2017</w:t>
      </w:r>
    </w:p>
    <w:p w:rsidR="00137C69" w:rsidRPr="00137C69" w:rsidRDefault="00137C69" w:rsidP="00137C69">
      <w:pPr>
        <w:pStyle w:val="NoSpacing"/>
        <w:numPr>
          <w:ilvl w:val="0"/>
          <w:numId w:val="19"/>
        </w:numPr>
        <w:ind w:left="284" w:hanging="284"/>
        <w:jc w:val="both"/>
        <w:rPr>
          <w:rFonts w:ascii="Times New Roman" w:hAnsi="Times New Roman"/>
          <w:sz w:val="20"/>
          <w:szCs w:val="20"/>
        </w:rPr>
      </w:pPr>
      <w:r w:rsidRPr="00137C69">
        <w:rPr>
          <w:rFonts w:ascii="Times New Roman" w:hAnsi="Times New Roman"/>
          <w:bCs/>
          <w:sz w:val="20"/>
          <w:szCs w:val="20"/>
        </w:rPr>
        <w:t>Syariah, 2003</w:t>
      </w:r>
      <w:r w:rsidRPr="00137C69">
        <w:rPr>
          <w:rFonts w:ascii="Times New Roman" w:hAnsi="Times New Roman"/>
          <w:bCs/>
          <w:sz w:val="20"/>
          <w:szCs w:val="20"/>
          <w:lang w:val="en-US"/>
        </w:rPr>
        <w:t>.</w:t>
      </w:r>
      <w:r w:rsidRPr="00137C69">
        <w:rPr>
          <w:rFonts w:ascii="Times New Roman" w:hAnsi="Times New Roman"/>
          <w:bCs/>
          <w:sz w:val="20"/>
          <w:szCs w:val="20"/>
        </w:rPr>
        <w:t xml:space="preserve"> </w:t>
      </w:r>
      <w:r w:rsidRPr="00137C69">
        <w:rPr>
          <w:rFonts w:ascii="Times New Roman" w:hAnsi="Times New Roman"/>
          <w:i/>
          <w:sz w:val="20"/>
          <w:szCs w:val="20"/>
        </w:rPr>
        <w:t>Bugar menjelang Melahirkan : Senam Sebelum dan Sesudah Melahirkan</w:t>
      </w:r>
      <w:r w:rsidRPr="00137C69">
        <w:rPr>
          <w:rFonts w:ascii="Times New Roman" w:hAnsi="Times New Roman"/>
          <w:sz w:val="20"/>
          <w:szCs w:val="20"/>
          <w:lang w:val="en-US"/>
        </w:rPr>
        <w:t>.</w:t>
      </w:r>
      <w:r w:rsidRPr="00137C69">
        <w:rPr>
          <w:rFonts w:ascii="Times New Roman" w:hAnsi="Times New Roman"/>
          <w:sz w:val="20"/>
          <w:szCs w:val="20"/>
        </w:rPr>
        <w:t xml:space="preserve"> www. Yahoo .com, diakses : 30/07/2017</w:t>
      </w:r>
    </w:p>
    <w:p w:rsidR="00137C69" w:rsidRPr="00137C69" w:rsidRDefault="00137C69" w:rsidP="00137C69">
      <w:pPr>
        <w:pStyle w:val="NoSpacing"/>
        <w:numPr>
          <w:ilvl w:val="0"/>
          <w:numId w:val="19"/>
        </w:numPr>
        <w:ind w:left="284" w:hanging="284"/>
        <w:jc w:val="both"/>
        <w:rPr>
          <w:rFonts w:ascii="Times New Roman" w:hAnsi="Times New Roman"/>
          <w:sz w:val="20"/>
          <w:szCs w:val="20"/>
        </w:rPr>
      </w:pPr>
      <w:r w:rsidRPr="00137C69">
        <w:rPr>
          <w:rFonts w:ascii="Times New Roman" w:hAnsi="Times New Roman"/>
          <w:bCs/>
          <w:sz w:val="20"/>
          <w:szCs w:val="20"/>
        </w:rPr>
        <w:t>Trimawarti, 2009</w:t>
      </w:r>
      <w:r w:rsidRPr="00137C69">
        <w:rPr>
          <w:rFonts w:ascii="Times New Roman" w:hAnsi="Times New Roman"/>
          <w:bCs/>
          <w:sz w:val="20"/>
          <w:szCs w:val="20"/>
          <w:lang w:val="en-US"/>
        </w:rPr>
        <w:t>.</w:t>
      </w:r>
      <w:r w:rsidRPr="00137C69">
        <w:rPr>
          <w:rFonts w:ascii="Times New Roman" w:hAnsi="Times New Roman"/>
          <w:bCs/>
          <w:sz w:val="20"/>
          <w:szCs w:val="20"/>
        </w:rPr>
        <w:t xml:space="preserve"> </w:t>
      </w:r>
      <w:r w:rsidRPr="00137C69">
        <w:rPr>
          <w:rFonts w:ascii="Times New Roman" w:hAnsi="Times New Roman"/>
          <w:bCs/>
          <w:i/>
          <w:sz w:val="20"/>
          <w:szCs w:val="20"/>
        </w:rPr>
        <w:t>P</w:t>
      </w:r>
      <w:r w:rsidRPr="00137C69">
        <w:rPr>
          <w:rFonts w:ascii="Times New Roman" w:hAnsi="Times New Roman"/>
          <w:i/>
          <w:sz w:val="20"/>
          <w:szCs w:val="20"/>
        </w:rPr>
        <w:t>engaruh senam nifas terhadap involusi uteri pada ibu post partum hari I-III di RSKIA PKU Muhammadiyah Kota Gede</w:t>
      </w:r>
      <w:r w:rsidRPr="00137C69">
        <w:rPr>
          <w:rFonts w:ascii="Times New Roman" w:hAnsi="Times New Roman"/>
          <w:sz w:val="20"/>
          <w:szCs w:val="20"/>
          <w:lang w:val="en-US"/>
        </w:rPr>
        <w:t xml:space="preserve">. </w:t>
      </w:r>
      <w:r w:rsidRPr="00137C69">
        <w:rPr>
          <w:rFonts w:ascii="Times New Roman" w:hAnsi="Times New Roman"/>
          <w:sz w:val="20"/>
          <w:szCs w:val="20"/>
        </w:rPr>
        <w:t>http</w:t>
      </w:r>
      <w:r w:rsidRPr="00137C69">
        <w:rPr>
          <w:rFonts w:ascii="Times New Roman" w:hAnsi="Times New Roman"/>
          <w:sz w:val="20"/>
          <w:szCs w:val="20"/>
          <w:lang w:val="en-US"/>
        </w:rPr>
        <w:t>:</w:t>
      </w:r>
      <w:r w:rsidRPr="00137C69">
        <w:rPr>
          <w:rFonts w:ascii="Times New Roman" w:hAnsi="Times New Roman"/>
          <w:sz w:val="20"/>
          <w:szCs w:val="20"/>
        </w:rPr>
        <w:t>//www.jurnalskripsi.com, diakses: 13/6/2017</w:t>
      </w:r>
    </w:p>
    <w:p w:rsidR="00137C69" w:rsidRPr="00137C69" w:rsidRDefault="00137C69" w:rsidP="00137C69">
      <w:pPr>
        <w:pStyle w:val="NoSpacing"/>
        <w:numPr>
          <w:ilvl w:val="0"/>
          <w:numId w:val="19"/>
        </w:numPr>
        <w:ind w:left="284" w:hanging="284"/>
        <w:jc w:val="both"/>
        <w:rPr>
          <w:rFonts w:ascii="Times New Roman" w:hAnsi="Times New Roman"/>
          <w:bCs/>
          <w:sz w:val="20"/>
          <w:szCs w:val="20"/>
        </w:rPr>
      </w:pPr>
      <w:r w:rsidRPr="00137C69">
        <w:rPr>
          <w:rFonts w:ascii="Times New Roman" w:hAnsi="Times New Roman"/>
          <w:sz w:val="20"/>
          <w:szCs w:val="20"/>
        </w:rPr>
        <w:t xml:space="preserve">Varney, Helen. 2008. </w:t>
      </w:r>
      <w:r w:rsidRPr="00137C69">
        <w:rPr>
          <w:rFonts w:ascii="Times New Roman" w:hAnsi="Times New Roman"/>
          <w:i/>
          <w:sz w:val="20"/>
          <w:szCs w:val="20"/>
        </w:rPr>
        <w:t>Buku Ajar Asuhan Kebidanan</w:t>
      </w:r>
      <w:r w:rsidRPr="00137C69">
        <w:rPr>
          <w:rFonts w:ascii="Times New Roman" w:hAnsi="Times New Roman"/>
          <w:sz w:val="20"/>
          <w:szCs w:val="20"/>
        </w:rPr>
        <w:t xml:space="preserve">. Jakarta: EGC </w:t>
      </w:r>
    </w:p>
    <w:p w:rsidR="00137C69" w:rsidRPr="00137C69" w:rsidRDefault="00137C69" w:rsidP="00137C69">
      <w:pPr>
        <w:pStyle w:val="NoSpacing"/>
        <w:numPr>
          <w:ilvl w:val="0"/>
          <w:numId w:val="19"/>
        </w:numPr>
        <w:ind w:left="284" w:hanging="284"/>
        <w:jc w:val="both"/>
        <w:rPr>
          <w:rFonts w:ascii="Times New Roman" w:hAnsi="Times New Roman"/>
          <w:i/>
          <w:sz w:val="20"/>
          <w:szCs w:val="20"/>
        </w:rPr>
      </w:pPr>
      <w:r w:rsidRPr="00137C69">
        <w:rPr>
          <w:rFonts w:ascii="Times New Roman" w:hAnsi="Times New Roman"/>
          <w:sz w:val="20"/>
          <w:szCs w:val="20"/>
        </w:rPr>
        <w:t>Wahyu, 2006</w:t>
      </w:r>
      <w:r w:rsidRPr="00137C69">
        <w:rPr>
          <w:rFonts w:ascii="Times New Roman" w:hAnsi="Times New Roman"/>
          <w:sz w:val="20"/>
          <w:szCs w:val="20"/>
          <w:lang w:val="en-US"/>
        </w:rPr>
        <w:t>.</w:t>
      </w:r>
      <w:r w:rsidRPr="00137C69">
        <w:rPr>
          <w:rFonts w:ascii="Times New Roman" w:hAnsi="Times New Roman"/>
          <w:sz w:val="20"/>
          <w:szCs w:val="20"/>
        </w:rPr>
        <w:t xml:space="preserve"> </w:t>
      </w:r>
      <w:r w:rsidRPr="00137C69">
        <w:rPr>
          <w:rFonts w:ascii="Times New Roman" w:hAnsi="Times New Roman"/>
          <w:i/>
          <w:sz w:val="20"/>
          <w:szCs w:val="20"/>
        </w:rPr>
        <w:t>ASI Sumber Kehidupan Awal Manusia</w:t>
      </w:r>
      <w:r w:rsidRPr="00137C69">
        <w:rPr>
          <w:rFonts w:ascii="Times New Roman" w:hAnsi="Times New Roman"/>
          <w:i/>
          <w:sz w:val="20"/>
          <w:szCs w:val="20"/>
          <w:lang w:val="en-US"/>
        </w:rPr>
        <w:t xml:space="preserve">. </w:t>
      </w:r>
      <w:r w:rsidRPr="00137C69">
        <w:rPr>
          <w:rFonts w:ascii="Times New Roman" w:hAnsi="Times New Roman"/>
          <w:sz w:val="20"/>
          <w:szCs w:val="20"/>
        </w:rPr>
        <w:t>http</w:t>
      </w:r>
      <w:r w:rsidRPr="00137C69">
        <w:rPr>
          <w:rFonts w:ascii="Times New Roman" w:hAnsi="Times New Roman"/>
          <w:sz w:val="20"/>
          <w:szCs w:val="20"/>
          <w:lang w:val="en-US"/>
        </w:rPr>
        <w:t>:</w:t>
      </w:r>
      <w:r w:rsidRPr="00137C69">
        <w:rPr>
          <w:rFonts w:ascii="Times New Roman" w:hAnsi="Times New Roman"/>
          <w:sz w:val="20"/>
          <w:szCs w:val="20"/>
        </w:rPr>
        <w:t>//www.pdpersi.com, diakses: 23/1/2017</w:t>
      </w:r>
    </w:p>
    <w:p w:rsidR="00137C69" w:rsidRPr="00137C69" w:rsidRDefault="00137C69" w:rsidP="00137C69">
      <w:pPr>
        <w:pStyle w:val="NoSpacing"/>
        <w:numPr>
          <w:ilvl w:val="0"/>
          <w:numId w:val="19"/>
        </w:numPr>
        <w:ind w:left="284" w:hanging="284"/>
        <w:jc w:val="both"/>
        <w:rPr>
          <w:rFonts w:ascii="Times New Roman" w:hAnsi="Times New Roman"/>
          <w:bCs/>
          <w:sz w:val="20"/>
          <w:szCs w:val="20"/>
          <w:lang w:val="en-US"/>
        </w:rPr>
      </w:pPr>
      <w:r w:rsidRPr="00137C69">
        <w:rPr>
          <w:rFonts w:ascii="Times New Roman" w:hAnsi="Times New Roman"/>
          <w:bCs/>
          <w:sz w:val="20"/>
          <w:szCs w:val="20"/>
        </w:rPr>
        <w:t>Wiknjosastro, 2006</w:t>
      </w:r>
      <w:r w:rsidRPr="00137C69">
        <w:rPr>
          <w:rFonts w:ascii="Times New Roman" w:hAnsi="Times New Roman"/>
          <w:bCs/>
          <w:sz w:val="20"/>
          <w:szCs w:val="20"/>
          <w:lang w:val="en-US"/>
        </w:rPr>
        <w:t>.</w:t>
      </w:r>
      <w:r w:rsidRPr="00137C69">
        <w:rPr>
          <w:rFonts w:ascii="Times New Roman" w:hAnsi="Times New Roman"/>
          <w:bCs/>
          <w:sz w:val="20"/>
          <w:szCs w:val="20"/>
        </w:rPr>
        <w:t xml:space="preserve"> </w:t>
      </w:r>
      <w:r w:rsidRPr="00137C69">
        <w:rPr>
          <w:rFonts w:ascii="Times New Roman" w:hAnsi="Times New Roman"/>
          <w:i/>
          <w:iCs/>
          <w:sz w:val="20"/>
          <w:szCs w:val="20"/>
        </w:rPr>
        <w:t>Ilmu Kebidanan</w:t>
      </w:r>
      <w:r w:rsidRPr="00137C69">
        <w:rPr>
          <w:rFonts w:ascii="Times New Roman" w:hAnsi="Times New Roman"/>
          <w:bCs/>
          <w:i/>
          <w:iCs/>
          <w:sz w:val="20"/>
          <w:szCs w:val="20"/>
        </w:rPr>
        <w:t xml:space="preserve">, </w:t>
      </w:r>
      <w:r w:rsidRPr="00137C69">
        <w:rPr>
          <w:rFonts w:ascii="Times New Roman" w:hAnsi="Times New Roman"/>
          <w:bCs/>
          <w:sz w:val="20"/>
          <w:szCs w:val="20"/>
        </w:rPr>
        <w:t>Edisi Ketiga, Cetakan Kelima</w:t>
      </w:r>
      <w:r w:rsidRPr="00137C69">
        <w:rPr>
          <w:rFonts w:ascii="Times New Roman" w:hAnsi="Times New Roman"/>
          <w:bCs/>
          <w:sz w:val="20"/>
          <w:szCs w:val="20"/>
          <w:lang w:val="en-US"/>
        </w:rPr>
        <w:t xml:space="preserve">. </w:t>
      </w:r>
      <w:r w:rsidRPr="00137C69">
        <w:rPr>
          <w:rFonts w:ascii="Times New Roman" w:hAnsi="Times New Roman"/>
          <w:bCs/>
          <w:sz w:val="20"/>
          <w:szCs w:val="20"/>
        </w:rPr>
        <w:t>Jakarta</w:t>
      </w:r>
      <w:r w:rsidRPr="00137C69">
        <w:rPr>
          <w:rFonts w:ascii="Times New Roman" w:hAnsi="Times New Roman"/>
          <w:bCs/>
          <w:sz w:val="20"/>
          <w:szCs w:val="20"/>
          <w:lang w:val="en-US"/>
        </w:rPr>
        <w:t xml:space="preserve">: </w:t>
      </w:r>
      <w:r w:rsidRPr="00137C69">
        <w:rPr>
          <w:rFonts w:ascii="Times New Roman" w:hAnsi="Times New Roman"/>
          <w:bCs/>
          <w:sz w:val="20"/>
          <w:szCs w:val="20"/>
        </w:rPr>
        <w:t>Yayasan Bina Pustaka Sarwono Prowirohardjo</w:t>
      </w:r>
      <w:r w:rsidRPr="00137C69">
        <w:rPr>
          <w:rFonts w:ascii="Times New Roman" w:hAnsi="Times New Roman"/>
          <w:bCs/>
          <w:sz w:val="20"/>
          <w:szCs w:val="20"/>
          <w:lang w:val="en-US"/>
        </w:rPr>
        <w:t>.</w:t>
      </w:r>
    </w:p>
    <w:p w:rsidR="00B905E7" w:rsidRDefault="00B905E7" w:rsidP="00137C69">
      <w:pPr>
        <w:spacing w:after="0" w:line="240" w:lineRule="auto"/>
        <w:ind w:left="284" w:hanging="284"/>
        <w:jc w:val="center"/>
        <w:rPr>
          <w:rFonts w:ascii="Times New Roman" w:hAnsi="Times New Roman"/>
          <w:b/>
          <w:sz w:val="20"/>
          <w:szCs w:val="20"/>
          <w:lang w:val="en-ID"/>
        </w:rPr>
      </w:pPr>
    </w:p>
    <w:sectPr w:rsidR="00B905E7" w:rsidSect="00497040">
      <w:headerReference w:type="default" r:id="rId14"/>
      <w:footerReference w:type="default" r:id="rId15"/>
      <w:pgSz w:w="11906" w:h="16838" w:code="9"/>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028" w:rsidRDefault="00960028" w:rsidP="006328F9">
      <w:pPr>
        <w:spacing w:after="0" w:line="240" w:lineRule="auto"/>
      </w:pPr>
      <w:r>
        <w:separator/>
      </w:r>
    </w:p>
  </w:endnote>
  <w:endnote w:type="continuationSeparator" w:id="0">
    <w:p w:rsidR="00960028" w:rsidRDefault="00960028" w:rsidP="00632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D1" w:rsidRPr="00B96735" w:rsidRDefault="00CE1D91" w:rsidP="00B96735">
    <w:pPr>
      <w:pStyle w:val="Footer"/>
      <w:pBdr>
        <w:top w:val="dashDotStroked" w:sz="24" w:space="1" w:color="000000"/>
      </w:pBdr>
      <w:rPr>
        <w:rFonts w:ascii="Agency FB" w:hAnsi="Agency FB"/>
        <w:color w:val="7F7F7F"/>
        <w:spacing w:val="60"/>
        <w:sz w:val="24"/>
        <w:szCs w:val="24"/>
      </w:rPr>
    </w:pPr>
    <w:r w:rsidRPr="00CE1D91">
      <w:rPr>
        <w:rFonts w:ascii="Agency FB" w:hAnsi="Agency FB"/>
        <w:b/>
        <w:sz w:val="32"/>
        <w:szCs w:val="24"/>
      </w:rPr>
      <w:fldChar w:fldCharType="begin"/>
    </w:r>
    <w:r w:rsidR="00A76CD1" w:rsidRPr="0065368D">
      <w:rPr>
        <w:rFonts w:ascii="Agency FB" w:hAnsi="Agency FB"/>
        <w:b/>
        <w:sz w:val="32"/>
        <w:szCs w:val="24"/>
      </w:rPr>
      <w:instrText xml:space="preserve"> PAGE   \* MERGEFORMAT </w:instrText>
    </w:r>
    <w:r w:rsidRPr="00CE1D91">
      <w:rPr>
        <w:rFonts w:ascii="Agency FB" w:hAnsi="Agency FB"/>
        <w:b/>
        <w:sz w:val="32"/>
        <w:szCs w:val="24"/>
      </w:rPr>
      <w:fldChar w:fldCharType="separate"/>
    </w:r>
    <w:r w:rsidR="00863D0F" w:rsidRPr="00863D0F">
      <w:rPr>
        <w:rFonts w:ascii="Agency FB" w:hAnsi="Agency FB"/>
        <w:b/>
        <w:bCs/>
        <w:noProof/>
        <w:sz w:val="32"/>
        <w:szCs w:val="24"/>
      </w:rPr>
      <w:t>10</w:t>
    </w:r>
    <w:r w:rsidRPr="003E5072">
      <w:rPr>
        <w:rFonts w:ascii="Agency FB" w:hAnsi="Agency FB"/>
        <w:b/>
        <w:bCs/>
        <w:noProof/>
        <w:sz w:val="32"/>
        <w:szCs w:val="24"/>
      </w:rPr>
      <w:fldChar w:fldCharType="end"/>
    </w:r>
    <w:r w:rsidR="00A76CD1" w:rsidRPr="003E5072">
      <w:rPr>
        <w:rFonts w:ascii="Agency FB" w:hAnsi="Agency FB"/>
        <w:bCs/>
        <w:sz w:val="24"/>
        <w:szCs w:val="24"/>
      </w:rPr>
      <w:t>| Publisher: Humanistic Network for Science and Technology</w:t>
    </w:r>
  </w:p>
  <w:p w:rsidR="00A76CD1" w:rsidRDefault="00A76C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028" w:rsidRDefault="00960028" w:rsidP="006328F9">
      <w:pPr>
        <w:spacing w:after="0" w:line="240" w:lineRule="auto"/>
      </w:pPr>
      <w:r>
        <w:separator/>
      </w:r>
    </w:p>
  </w:footnote>
  <w:footnote w:type="continuationSeparator" w:id="0">
    <w:p w:rsidR="00960028" w:rsidRDefault="00960028" w:rsidP="006328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dashDotStroked" w:sz="24" w:space="0" w:color="auto"/>
      </w:tblBorders>
      <w:tblLook w:val="04A0"/>
    </w:tblPr>
    <w:tblGrid>
      <w:gridCol w:w="9026"/>
    </w:tblGrid>
    <w:tr w:rsidR="00A76CD1" w:rsidRPr="00B96735">
      <w:tc>
        <w:tcPr>
          <w:tcW w:w="9026" w:type="dxa"/>
          <w:shd w:val="clear" w:color="auto" w:fill="auto"/>
        </w:tcPr>
        <w:p w:rsidR="00A76CD1" w:rsidRPr="00B96735" w:rsidRDefault="00A76CD1" w:rsidP="0065368D">
          <w:pPr>
            <w:pStyle w:val="Header"/>
            <w:ind w:left="-113" w:right="-113"/>
            <w:rPr>
              <w:rFonts w:ascii="Agency FB" w:hAnsi="Agency FB" w:cs="MV Boli"/>
              <w:color w:val="000000"/>
              <w:sz w:val="24"/>
            </w:rPr>
          </w:pPr>
          <w:r w:rsidRPr="003B0DE9">
            <w:rPr>
              <w:rFonts w:ascii="Agency FB" w:hAnsi="Agency FB" w:cs="MV Boli"/>
              <w:b/>
              <w:color w:val="000000"/>
              <w:sz w:val="24"/>
            </w:rPr>
            <w:t>Health Notions</w:t>
          </w:r>
          <w:r>
            <w:rPr>
              <w:rFonts w:ascii="Agency FB" w:hAnsi="Agency FB" w:cs="MV Boli"/>
              <w:color w:val="000000"/>
              <w:sz w:val="24"/>
            </w:rPr>
            <w:t xml:space="preserve">, </w:t>
          </w:r>
          <w:r w:rsidRPr="00B96735">
            <w:rPr>
              <w:rFonts w:ascii="Agency FB" w:hAnsi="Agency FB" w:cs="MV Boli"/>
              <w:color w:val="000000"/>
              <w:sz w:val="24"/>
            </w:rPr>
            <w:t xml:space="preserve">Volume </w:t>
          </w:r>
          <w:r w:rsidR="009E62D3">
            <w:rPr>
              <w:rFonts w:ascii="Agency FB" w:hAnsi="Agency FB" w:cs="MV Boli"/>
              <w:color w:val="000000"/>
              <w:sz w:val="24"/>
            </w:rPr>
            <w:t>0</w:t>
          </w:r>
          <w:r w:rsidR="000A3EFE">
            <w:rPr>
              <w:rFonts w:ascii="Agency FB" w:hAnsi="Agency FB" w:cs="MV Boli"/>
              <w:color w:val="000000"/>
              <w:sz w:val="24"/>
            </w:rPr>
            <w:t xml:space="preserve">Number </w:t>
          </w:r>
          <w:r w:rsidR="009E62D3">
            <w:rPr>
              <w:rFonts w:ascii="Agency FB" w:hAnsi="Agency FB" w:cs="MV Boli"/>
              <w:color w:val="000000"/>
              <w:sz w:val="24"/>
            </w:rPr>
            <w:t>0</w:t>
          </w:r>
          <w:r>
            <w:rPr>
              <w:rFonts w:ascii="Agency FB" w:hAnsi="Agency FB" w:cs="MV Boli"/>
              <w:color w:val="000000"/>
              <w:sz w:val="24"/>
            </w:rPr>
            <w:t xml:space="preserve"> (</w:t>
          </w:r>
          <w:r w:rsidR="009E62D3">
            <w:rPr>
              <w:rFonts w:ascii="Agency FB" w:hAnsi="Agency FB" w:cs="MV Boli"/>
              <w:color w:val="000000"/>
              <w:sz w:val="24"/>
            </w:rPr>
            <w:t>Month 0000</w:t>
          </w:r>
          <w:r>
            <w:rPr>
              <w:rFonts w:ascii="Agency FB" w:hAnsi="Agency FB" w:cs="MV Boli"/>
              <w:color w:val="000000"/>
              <w:sz w:val="24"/>
            </w:rPr>
            <w:t xml:space="preserve">)                                                                                  </w:t>
          </w:r>
          <w:r w:rsidRPr="00B96735">
            <w:rPr>
              <w:rFonts w:ascii="Agency FB" w:hAnsi="Agency FB" w:cs="MV Boli"/>
              <w:color w:val="000000"/>
              <w:sz w:val="24"/>
            </w:rPr>
            <w:t xml:space="preserve">ISSN </w:t>
          </w:r>
          <w:r w:rsidRPr="004B22CB">
            <w:rPr>
              <w:rFonts w:ascii="Agency FB" w:hAnsi="Agency FB" w:cs="MV Boli"/>
              <w:color w:val="000000"/>
              <w:sz w:val="24"/>
            </w:rPr>
            <w:t>2580-4936</w:t>
          </w:r>
        </w:p>
      </w:tc>
    </w:tr>
  </w:tbl>
  <w:p w:rsidR="00A76CD1" w:rsidRPr="00685782" w:rsidRDefault="00A76CD1" w:rsidP="006328F9">
    <w:pPr>
      <w:pStyle w:val="Header"/>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4EE2"/>
    <w:multiLevelType w:val="hybridMultilevel"/>
    <w:tmpl w:val="0B785B08"/>
    <w:lvl w:ilvl="0" w:tplc="FA4485F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7C669D5"/>
    <w:multiLevelType w:val="hybridMultilevel"/>
    <w:tmpl w:val="B7BC37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AC111BE"/>
    <w:multiLevelType w:val="multilevel"/>
    <w:tmpl w:val="C98A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0660E5"/>
    <w:multiLevelType w:val="hybridMultilevel"/>
    <w:tmpl w:val="A5D08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524340"/>
    <w:multiLevelType w:val="multilevel"/>
    <w:tmpl w:val="30B01BB6"/>
    <w:lvl w:ilvl="0">
      <w:start w:val="1"/>
      <w:numFmt w:val="lowerLetter"/>
      <w:lvlText w:val="%1."/>
      <w:lvlJc w:val="left"/>
      <w:pPr>
        <w:tabs>
          <w:tab w:val="left" w:pos="720"/>
        </w:tabs>
        <w:ind w:left="720" w:hanging="360"/>
      </w:pPr>
      <w:rPr>
        <w:rFonts w:ascii="Times New Roman" w:eastAsia="Times New Roman" w:hAnsi="Times New Roman" w:cs="Times New Roman" w:hint="default"/>
        <w:sz w:val="24"/>
        <w:szCs w:val="24"/>
      </w:rPr>
    </w:lvl>
    <w:lvl w:ilvl="1" w:tentative="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start w:val="1"/>
      <w:numFmt w:val="decimal"/>
      <w:lvlText w:val="%5."/>
      <w:lvlJc w:val="left"/>
      <w:pPr>
        <w:tabs>
          <w:tab w:val="left" w:pos="3600"/>
        </w:tabs>
        <w:ind w:left="3600" w:hanging="360"/>
      </w:pPr>
      <w:rPr>
        <w:rFonts w:hint="default"/>
        <w:sz w:val="24"/>
        <w:szCs w:val="24"/>
      </w:rPr>
    </w:lvl>
    <w:lvl w:ilvl="5">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51352A75"/>
    <w:multiLevelType w:val="hybridMultilevel"/>
    <w:tmpl w:val="3A7C29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5A6FBD60"/>
    <w:multiLevelType w:val="singleLevel"/>
    <w:tmpl w:val="5A6FBD60"/>
    <w:lvl w:ilvl="0">
      <w:start w:val="1"/>
      <w:numFmt w:val="bullet"/>
      <w:lvlText w:val=""/>
      <w:lvlJc w:val="left"/>
      <w:pPr>
        <w:ind w:left="420" w:hanging="420"/>
      </w:pPr>
      <w:rPr>
        <w:rFonts w:ascii="Wingdings" w:hAnsi="Wingdings" w:hint="default"/>
      </w:rPr>
    </w:lvl>
  </w:abstractNum>
  <w:abstractNum w:abstractNumId="7">
    <w:nsid w:val="5A72D2D2"/>
    <w:multiLevelType w:val="singleLevel"/>
    <w:tmpl w:val="5A72D2D2"/>
    <w:lvl w:ilvl="0">
      <w:start w:val="1"/>
      <w:numFmt w:val="bullet"/>
      <w:lvlText w:val=""/>
      <w:lvlJc w:val="left"/>
      <w:pPr>
        <w:ind w:left="420" w:hanging="420"/>
      </w:pPr>
      <w:rPr>
        <w:rFonts w:ascii="Wingdings" w:hAnsi="Wingdings" w:hint="default"/>
      </w:rPr>
    </w:lvl>
  </w:abstractNum>
  <w:abstractNum w:abstractNumId="8">
    <w:nsid w:val="5A72D31E"/>
    <w:multiLevelType w:val="singleLevel"/>
    <w:tmpl w:val="5A72D31E"/>
    <w:lvl w:ilvl="0">
      <w:start w:val="1"/>
      <w:numFmt w:val="bullet"/>
      <w:lvlText w:val=""/>
      <w:lvlJc w:val="left"/>
      <w:pPr>
        <w:ind w:left="420" w:hanging="420"/>
      </w:pPr>
      <w:rPr>
        <w:rFonts w:ascii="Wingdings" w:hAnsi="Wingdings" w:hint="default"/>
      </w:rPr>
    </w:lvl>
  </w:abstractNum>
  <w:abstractNum w:abstractNumId="9">
    <w:nsid w:val="5A72D35E"/>
    <w:multiLevelType w:val="singleLevel"/>
    <w:tmpl w:val="5A72D35E"/>
    <w:lvl w:ilvl="0">
      <w:start w:val="1"/>
      <w:numFmt w:val="bullet"/>
      <w:lvlText w:val=""/>
      <w:lvlJc w:val="left"/>
      <w:pPr>
        <w:ind w:left="420" w:hanging="420"/>
      </w:pPr>
      <w:rPr>
        <w:rFonts w:ascii="Wingdings" w:hAnsi="Wingdings" w:hint="default"/>
      </w:rPr>
    </w:lvl>
  </w:abstractNum>
  <w:abstractNum w:abstractNumId="10">
    <w:nsid w:val="5A72D3A5"/>
    <w:multiLevelType w:val="singleLevel"/>
    <w:tmpl w:val="5A72D3A5"/>
    <w:lvl w:ilvl="0">
      <w:start w:val="1"/>
      <w:numFmt w:val="bullet"/>
      <w:lvlText w:val=""/>
      <w:lvlJc w:val="left"/>
      <w:pPr>
        <w:ind w:left="420" w:hanging="420"/>
      </w:pPr>
      <w:rPr>
        <w:rFonts w:ascii="Wingdings" w:hAnsi="Wingdings" w:hint="default"/>
      </w:rPr>
    </w:lvl>
  </w:abstractNum>
  <w:abstractNum w:abstractNumId="11">
    <w:nsid w:val="5A72D43E"/>
    <w:multiLevelType w:val="singleLevel"/>
    <w:tmpl w:val="5A72D43E"/>
    <w:lvl w:ilvl="0">
      <w:start w:val="1"/>
      <w:numFmt w:val="bullet"/>
      <w:lvlText w:val=""/>
      <w:lvlJc w:val="left"/>
      <w:pPr>
        <w:ind w:left="420" w:hanging="420"/>
      </w:pPr>
      <w:rPr>
        <w:rFonts w:ascii="Wingdings" w:hAnsi="Wingdings" w:hint="default"/>
      </w:rPr>
    </w:lvl>
  </w:abstractNum>
  <w:abstractNum w:abstractNumId="12">
    <w:nsid w:val="5A72D487"/>
    <w:multiLevelType w:val="singleLevel"/>
    <w:tmpl w:val="5A72D487"/>
    <w:lvl w:ilvl="0">
      <w:start w:val="1"/>
      <w:numFmt w:val="bullet"/>
      <w:lvlText w:val=""/>
      <w:lvlJc w:val="left"/>
      <w:pPr>
        <w:ind w:left="420" w:hanging="420"/>
      </w:pPr>
      <w:rPr>
        <w:rFonts w:ascii="Wingdings" w:hAnsi="Wingdings" w:hint="default"/>
      </w:rPr>
    </w:lvl>
  </w:abstractNum>
  <w:abstractNum w:abstractNumId="13">
    <w:nsid w:val="5A72F8C0"/>
    <w:multiLevelType w:val="singleLevel"/>
    <w:tmpl w:val="5A72F8C0"/>
    <w:lvl w:ilvl="0">
      <w:start w:val="1"/>
      <w:numFmt w:val="bullet"/>
      <w:lvlText w:val=""/>
      <w:lvlJc w:val="left"/>
      <w:pPr>
        <w:ind w:left="420" w:hanging="420"/>
      </w:pPr>
      <w:rPr>
        <w:rFonts w:ascii="Wingdings" w:hAnsi="Wingdings" w:hint="default"/>
      </w:rPr>
    </w:lvl>
  </w:abstractNum>
  <w:abstractNum w:abstractNumId="14">
    <w:nsid w:val="5A72F955"/>
    <w:multiLevelType w:val="singleLevel"/>
    <w:tmpl w:val="5A72F955"/>
    <w:lvl w:ilvl="0">
      <w:start w:val="1"/>
      <w:numFmt w:val="bullet"/>
      <w:lvlText w:val=""/>
      <w:lvlJc w:val="left"/>
      <w:pPr>
        <w:ind w:left="420" w:hanging="420"/>
      </w:pPr>
      <w:rPr>
        <w:rFonts w:ascii="Wingdings" w:hAnsi="Wingdings" w:hint="default"/>
      </w:rPr>
    </w:lvl>
  </w:abstractNum>
  <w:abstractNum w:abstractNumId="15">
    <w:nsid w:val="5E3F5201"/>
    <w:multiLevelType w:val="hybridMultilevel"/>
    <w:tmpl w:val="5FEAF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C4441A"/>
    <w:multiLevelType w:val="hybridMultilevel"/>
    <w:tmpl w:val="DC704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6A331B"/>
    <w:multiLevelType w:val="hybridMultilevel"/>
    <w:tmpl w:val="8F5E7E46"/>
    <w:lvl w:ilvl="0" w:tplc="E96ED994">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D12ABF"/>
    <w:multiLevelType w:val="hybridMultilevel"/>
    <w:tmpl w:val="28546234"/>
    <w:lvl w:ilvl="0" w:tplc="031ECD1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986CE6"/>
    <w:multiLevelType w:val="multilevel"/>
    <w:tmpl w:val="05E6A6B6"/>
    <w:lvl w:ilvl="0">
      <w:start w:val="1"/>
      <w:numFmt w:val="decimal"/>
      <w:lvlText w:val="%1."/>
      <w:lvlJc w:val="left"/>
      <w:pPr>
        <w:tabs>
          <w:tab w:val="left" w:pos="2220"/>
        </w:tabs>
        <w:ind w:left="2220" w:hanging="360"/>
      </w:pPr>
      <w:rPr>
        <w:rFonts w:ascii="Times New Roman" w:eastAsia="Times New Roman" w:hAnsi="Times New Roman" w:cs="Times New Roman" w:hint="default"/>
      </w:rPr>
    </w:lvl>
    <w:lvl w:ilvl="1">
      <w:start w:val="1"/>
      <w:numFmt w:val="decimal"/>
      <w:lvlText w:val="%2."/>
      <w:lvlJc w:val="left"/>
      <w:pPr>
        <w:tabs>
          <w:tab w:val="left" w:pos="3630"/>
        </w:tabs>
        <w:ind w:left="3630" w:hanging="1050"/>
      </w:pPr>
      <w:rPr>
        <w:rFonts w:hint="default"/>
      </w:rPr>
    </w:lvl>
    <w:lvl w:ilvl="2" w:tentative="1">
      <w:start w:val="1"/>
      <w:numFmt w:val="decimal"/>
      <w:lvlText w:val="%3."/>
      <w:lvlJc w:val="right"/>
      <w:pPr>
        <w:tabs>
          <w:tab w:val="left" w:pos="3660"/>
        </w:tabs>
        <w:ind w:left="3660" w:hanging="180"/>
      </w:pPr>
      <w:rPr>
        <w:rFonts w:ascii="Arial" w:eastAsia="Times New Roman" w:hAnsi="Arial" w:cs="Arial"/>
      </w:rPr>
    </w:lvl>
    <w:lvl w:ilvl="3" w:tentative="1">
      <w:start w:val="1"/>
      <w:numFmt w:val="decimal"/>
      <w:lvlText w:val="%4."/>
      <w:lvlJc w:val="left"/>
      <w:pPr>
        <w:tabs>
          <w:tab w:val="left" w:pos="4380"/>
        </w:tabs>
        <w:ind w:left="4380" w:hanging="360"/>
      </w:pPr>
    </w:lvl>
    <w:lvl w:ilvl="4" w:tentative="1">
      <w:start w:val="1"/>
      <w:numFmt w:val="lowerLetter"/>
      <w:lvlText w:val="%5."/>
      <w:lvlJc w:val="left"/>
      <w:pPr>
        <w:tabs>
          <w:tab w:val="left" w:pos="5100"/>
        </w:tabs>
        <w:ind w:left="5100" w:hanging="360"/>
      </w:pPr>
    </w:lvl>
    <w:lvl w:ilvl="5" w:tentative="1">
      <w:start w:val="1"/>
      <w:numFmt w:val="lowerRoman"/>
      <w:lvlText w:val="%6."/>
      <w:lvlJc w:val="right"/>
      <w:pPr>
        <w:tabs>
          <w:tab w:val="left" w:pos="5820"/>
        </w:tabs>
        <w:ind w:left="5820" w:hanging="180"/>
      </w:pPr>
    </w:lvl>
    <w:lvl w:ilvl="6" w:tentative="1">
      <w:start w:val="1"/>
      <w:numFmt w:val="decimal"/>
      <w:lvlText w:val="%7."/>
      <w:lvlJc w:val="left"/>
      <w:pPr>
        <w:tabs>
          <w:tab w:val="left" w:pos="6540"/>
        </w:tabs>
        <w:ind w:left="6540" w:hanging="360"/>
      </w:pPr>
    </w:lvl>
    <w:lvl w:ilvl="7" w:tentative="1">
      <w:start w:val="1"/>
      <w:numFmt w:val="lowerLetter"/>
      <w:lvlText w:val="%8."/>
      <w:lvlJc w:val="left"/>
      <w:pPr>
        <w:tabs>
          <w:tab w:val="left" w:pos="7260"/>
        </w:tabs>
        <w:ind w:left="7260" w:hanging="360"/>
      </w:pPr>
    </w:lvl>
    <w:lvl w:ilvl="8" w:tentative="1">
      <w:start w:val="1"/>
      <w:numFmt w:val="lowerRoman"/>
      <w:lvlText w:val="%9."/>
      <w:lvlJc w:val="right"/>
      <w:pPr>
        <w:tabs>
          <w:tab w:val="left" w:pos="7980"/>
        </w:tabs>
        <w:ind w:left="7980" w:hanging="180"/>
      </w:pPr>
    </w:lvl>
  </w:abstractNum>
  <w:abstractNum w:abstractNumId="20">
    <w:nsid w:val="78E82A79"/>
    <w:multiLevelType w:val="hybridMultilevel"/>
    <w:tmpl w:val="472A7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C360B4"/>
    <w:multiLevelType w:val="hybridMultilevel"/>
    <w:tmpl w:val="FA20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13"/>
  </w:num>
  <w:num w:numId="4">
    <w:abstractNumId w:val="6"/>
  </w:num>
  <w:num w:numId="5">
    <w:abstractNumId w:val="8"/>
  </w:num>
  <w:num w:numId="6">
    <w:abstractNumId w:val="9"/>
  </w:num>
  <w:num w:numId="7">
    <w:abstractNumId w:val="10"/>
  </w:num>
  <w:num w:numId="8">
    <w:abstractNumId w:val="11"/>
  </w:num>
  <w:num w:numId="9">
    <w:abstractNumId w:val="14"/>
  </w:num>
  <w:num w:numId="10">
    <w:abstractNumId w:val="12"/>
  </w:num>
  <w:num w:numId="11">
    <w:abstractNumId w:val="16"/>
  </w:num>
  <w:num w:numId="12">
    <w:abstractNumId w:val="15"/>
  </w:num>
  <w:num w:numId="13">
    <w:abstractNumId w:val="3"/>
  </w:num>
  <w:num w:numId="14">
    <w:abstractNumId w:val="20"/>
  </w:num>
  <w:num w:numId="15">
    <w:abstractNumId w:val="2"/>
  </w:num>
  <w:num w:numId="16">
    <w:abstractNumId w:val="4"/>
  </w:num>
  <w:num w:numId="17">
    <w:abstractNumId w:val="0"/>
  </w:num>
  <w:num w:numId="18">
    <w:abstractNumId w:val="19"/>
  </w:num>
  <w:num w:numId="19">
    <w:abstractNumId w:val="17"/>
  </w:num>
  <w:num w:numId="20">
    <w:abstractNumId w:val="18"/>
  </w:num>
  <w:num w:numId="21">
    <w:abstractNumId w:val="1"/>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6328F9"/>
    <w:rsid w:val="00022F0D"/>
    <w:rsid w:val="0004090F"/>
    <w:rsid w:val="00040FE4"/>
    <w:rsid w:val="0006549A"/>
    <w:rsid w:val="000721DA"/>
    <w:rsid w:val="00080877"/>
    <w:rsid w:val="000816B2"/>
    <w:rsid w:val="00087EF4"/>
    <w:rsid w:val="00090711"/>
    <w:rsid w:val="000A3EFE"/>
    <w:rsid w:val="000B300B"/>
    <w:rsid w:val="000C006E"/>
    <w:rsid w:val="000C4B22"/>
    <w:rsid w:val="000E4D05"/>
    <w:rsid w:val="000F21AB"/>
    <w:rsid w:val="000F5A9F"/>
    <w:rsid w:val="00101F85"/>
    <w:rsid w:val="00110D48"/>
    <w:rsid w:val="00137C69"/>
    <w:rsid w:val="001465E2"/>
    <w:rsid w:val="00153222"/>
    <w:rsid w:val="0019218F"/>
    <w:rsid w:val="001D107A"/>
    <w:rsid w:val="001D37F9"/>
    <w:rsid w:val="001D3F8F"/>
    <w:rsid w:val="001D641F"/>
    <w:rsid w:val="001E0B12"/>
    <w:rsid w:val="001E5411"/>
    <w:rsid w:val="001F1A12"/>
    <w:rsid w:val="001F5AC6"/>
    <w:rsid w:val="00247307"/>
    <w:rsid w:val="00270D92"/>
    <w:rsid w:val="0029127F"/>
    <w:rsid w:val="002A2A80"/>
    <w:rsid w:val="002B0DBD"/>
    <w:rsid w:val="002B713A"/>
    <w:rsid w:val="002E598E"/>
    <w:rsid w:val="002E6A55"/>
    <w:rsid w:val="002F6BD2"/>
    <w:rsid w:val="00324E2B"/>
    <w:rsid w:val="00343197"/>
    <w:rsid w:val="003502C6"/>
    <w:rsid w:val="003517F9"/>
    <w:rsid w:val="00353229"/>
    <w:rsid w:val="0036151B"/>
    <w:rsid w:val="00384D50"/>
    <w:rsid w:val="00393A6F"/>
    <w:rsid w:val="003A3DC7"/>
    <w:rsid w:val="003C108D"/>
    <w:rsid w:val="003E5072"/>
    <w:rsid w:val="003F069A"/>
    <w:rsid w:val="004231F2"/>
    <w:rsid w:val="00436540"/>
    <w:rsid w:val="00437972"/>
    <w:rsid w:val="00440187"/>
    <w:rsid w:val="00497040"/>
    <w:rsid w:val="004A4145"/>
    <w:rsid w:val="004C7FBE"/>
    <w:rsid w:val="004F4C66"/>
    <w:rsid w:val="00503BD3"/>
    <w:rsid w:val="00513799"/>
    <w:rsid w:val="00513A56"/>
    <w:rsid w:val="00520922"/>
    <w:rsid w:val="005211D0"/>
    <w:rsid w:val="00540E4F"/>
    <w:rsid w:val="00550093"/>
    <w:rsid w:val="0055205A"/>
    <w:rsid w:val="00572515"/>
    <w:rsid w:val="005923F4"/>
    <w:rsid w:val="00595A50"/>
    <w:rsid w:val="005A4EA3"/>
    <w:rsid w:val="005A70B4"/>
    <w:rsid w:val="005A70DC"/>
    <w:rsid w:val="005D266D"/>
    <w:rsid w:val="00620523"/>
    <w:rsid w:val="00624EF5"/>
    <w:rsid w:val="006328F9"/>
    <w:rsid w:val="0065368D"/>
    <w:rsid w:val="00665469"/>
    <w:rsid w:val="00673A2F"/>
    <w:rsid w:val="006827FF"/>
    <w:rsid w:val="00685782"/>
    <w:rsid w:val="006A13B0"/>
    <w:rsid w:val="006A2351"/>
    <w:rsid w:val="006A24EC"/>
    <w:rsid w:val="006C13DB"/>
    <w:rsid w:val="006C4D9C"/>
    <w:rsid w:val="00715098"/>
    <w:rsid w:val="00722316"/>
    <w:rsid w:val="00732753"/>
    <w:rsid w:val="00770E46"/>
    <w:rsid w:val="00782649"/>
    <w:rsid w:val="007973B4"/>
    <w:rsid w:val="00797B64"/>
    <w:rsid w:val="007C1D36"/>
    <w:rsid w:val="007C3411"/>
    <w:rsid w:val="007D759A"/>
    <w:rsid w:val="007E046A"/>
    <w:rsid w:val="007F0EB7"/>
    <w:rsid w:val="007F5562"/>
    <w:rsid w:val="00805B5A"/>
    <w:rsid w:val="00811477"/>
    <w:rsid w:val="00840008"/>
    <w:rsid w:val="0084417D"/>
    <w:rsid w:val="00863D0F"/>
    <w:rsid w:val="00877F02"/>
    <w:rsid w:val="008A2CFB"/>
    <w:rsid w:val="008A5302"/>
    <w:rsid w:val="008B0CC6"/>
    <w:rsid w:val="008B444E"/>
    <w:rsid w:val="008C4A48"/>
    <w:rsid w:val="008D5822"/>
    <w:rsid w:val="008E7B02"/>
    <w:rsid w:val="008F783A"/>
    <w:rsid w:val="009208B5"/>
    <w:rsid w:val="009377FB"/>
    <w:rsid w:val="00937E73"/>
    <w:rsid w:val="0094588A"/>
    <w:rsid w:val="00960028"/>
    <w:rsid w:val="00980B55"/>
    <w:rsid w:val="0099054E"/>
    <w:rsid w:val="009975F3"/>
    <w:rsid w:val="009A3370"/>
    <w:rsid w:val="009B6319"/>
    <w:rsid w:val="009E3A22"/>
    <w:rsid w:val="009E62D3"/>
    <w:rsid w:val="00A11E0F"/>
    <w:rsid w:val="00A12F89"/>
    <w:rsid w:val="00A273D0"/>
    <w:rsid w:val="00A30D6A"/>
    <w:rsid w:val="00A43E45"/>
    <w:rsid w:val="00A76CD1"/>
    <w:rsid w:val="00A816C8"/>
    <w:rsid w:val="00A951F7"/>
    <w:rsid w:val="00AB3DFA"/>
    <w:rsid w:val="00AC6404"/>
    <w:rsid w:val="00AF4106"/>
    <w:rsid w:val="00B40B35"/>
    <w:rsid w:val="00B42DFC"/>
    <w:rsid w:val="00B629A7"/>
    <w:rsid w:val="00B8400A"/>
    <w:rsid w:val="00B905E7"/>
    <w:rsid w:val="00B94928"/>
    <w:rsid w:val="00B96735"/>
    <w:rsid w:val="00C02A5F"/>
    <w:rsid w:val="00C408D7"/>
    <w:rsid w:val="00C563CD"/>
    <w:rsid w:val="00C56944"/>
    <w:rsid w:val="00C771A7"/>
    <w:rsid w:val="00CB015F"/>
    <w:rsid w:val="00CE1D91"/>
    <w:rsid w:val="00CE1E2D"/>
    <w:rsid w:val="00CF1A69"/>
    <w:rsid w:val="00D2502D"/>
    <w:rsid w:val="00D31347"/>
    <w:rsid w:val="00D476D2"/>
    <w:rsid w:val="00D57705"/>
    <w:rsid w:val="00D628C3"/>
    <w:rsid w:val="00D63AC7"/>
    <w:rsid w:val="00DD198B"/>
    <w:rsid w:val="00E119DF"/>
    <w:rsid w:val="00E22B43"/>
    <w:rsid w:val="00E37B21"/>
    <w:rsid w:val="00E43190"/>
    <w:rsid w:val="00E72A6F"/>
    <w:rsid w:val="00E807CA"/>
    <w:rsid w:val="00E82559"/>
    <w:rsid w:val="00E84FA0"/>
    <w:rsid w:val="00E91ED6"/>
    <w:rsid w:val="00EB019C"/>
    <w:rsid w:val="00EB5401"/>
    <w:rsid w:val="00ED47E9"/>
    <w:rsid w:val="00ED4A72"/>
    <w:rsid w:val="00F14F68"/>
    <w:rsid w:val="00F35C4D"/>
    <w:rsid w:val="00F45B4E"/>
    <w:rsid w:val="00F5699E"/>
    <w:rsid w:val="00F716B4"/>
    <w:rsid w:val="00F83D25"/>
    <w:rsid w:val="00F97260"/>
    <w:rsid w:val="00FA5B35"/>
    <w:rsid w:val="00FF15FD"/>
    <w:rsid w:val="00FF2AE6"/>
    <w:rsid w:val="00FF39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CFB"/>
    <w:pPr>
      <w:spacing w:after="160" w:line="259" w:lineRule="auto"/>
    </w:pPr>
    <w:rPr>
      <w:sz w:val="22"/>
      <w:szCs w:val="22"/>
    </w:rPr>
  </w:style>
  <w:style w:type="paragraph" w:styleId="Heading1">
    <w:name w:val="heading 1"/>
    <w:basedOn w:val="Normal"/>
    <w:next w:val="Normal"/>
    <w:link w:val="Heading1Char"/>
    <w:uiPriority w:val="9"/>
    <w:qFormat/>
    <w:rsid w:val="007E04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3A6F"/>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93A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8F9"/>
  </w:style>
  <w:style w:type="paragraph" w:styleId="Footer">
    <w:name w:val="footer"/>
    <w:basedOn w:val="Normal"/>
    <w:link w:val="FooterChar"/>
    <w:uiPriority w:val="99"/>
    <w:unhideWhenUsed/>
    <w:rsid w:val="00632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8F9"/>
  </w:style>
  <w:style w:type="table" w:styleId="TableGrid">
    <w:name w:val="Table Grid"/>
    <w:basedOn w:val="TableNormal"/>
    <w:uiPriority w:val="59"/>
    <w:qFormat/>
    <w:rsid w:val="00632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E5072"/>
    <w:rPr>
      <w:color w:val="0563C1"/>
      <w:u w:val="single"/>
    </w:rPr>
  </w:style>
  <w:style w:type="character" w:customStyle="1" w:styleId="apple-converted-space">
    <w:name w:val="apple-converted-space"/>
    <w:rsid w:val="00E82559"/>
  </w:style>
  <w:style w:type="character" w:styleId="CommentReference">
    <w:name w:val="annotation reference"/>
    <w:uiPriority w:val="99"/>
    <w:semiHidden/>
    <w:unhideWhenUsed/>
    <w:rsid w:val="00D2502D"/>
    <w:rPr>
      <w:sz w:val="16"/>
      <w:szCs w:val="16"/>
    </w:rPr>
  </w:style>
  <w:style w:type="paragraph" w:styleId="CommentText">
    <w:name w:val="annotation text"/>
    <w:basedOn w:val="Normal"/>
    <w:link w:val="CommentTextChar"/>
    <w:uiPriority w:val="99"/>
    <w:semiHidden/>
    <w:unhideWhenUsed/>
    <w:rsid w:val="00D2502D"/>
    <w:rPr>
      <w:sz w:val="20"/>
      <w:szCs w:val="20"/>
    </w:rPr>
  </w:style>
  <w:style w:type="character" w:customStyle="1" w:styleId="CommentTextChar">
    <w:name w:val="Comment Text Char"/>
    <w:basedOn w:val="DefaultParagraphFont"/>
    <w:link w:val="CommentText"/>
    <w:uiPriority w:val="99"/>
    <w:semiHidden/>
    <w:rsid w:val="00D2502D"/>
  </w:style>
  <w:style w:type="paragraph" w:styleId="CommentSubject">
    <w:name w:val="annotation subject"/>
    <w:basedOn w:val="CommentText"/>
    <w:next w:val="CommentText"/>
    <w:link w:val="CommentSubjectChar"/>
    <w:uiPriority w:val="99"/>
    <w:semiHidden/>
    <w:unhideWhenUsed/>
    <w:rsid w:val="00D2502D"/>
    <w:rPr>
      <w:b/>
      <w:bCs/>
    </w:rPr>
  </w:style>
  <w:style w:type="character" w:customStyle="1" w:styleId="CommentSubjectChar">
    <w:name w:val="Comment Subject Char"/>
    <w:link w:val="CommentSubject"/>
    <w:uiPriority w:val="99"/>
    <w:semiHidden/>
    <w:rsid w:val="00D2502D"/>
    <w:rPr>
      <w:b/>
      <w:bCs/>
    </w:rPr>
  </w:style>
  <w:style w:type="paragraph" w:styleId="BalloonText">
    <w:name w:val="Balloon Text"/>
    <w:basedOn w:val="Normal"/>
    <w:link w:val="BalloonTextChar"/>
    <w:uiPriority w:val="99"/>
    <w:semiHidden/>
    <w:unhideWhenUsed/>
    <w:rsid w:val="00D250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502D"/>
    <w:rPr>
      <w:rFonts w:ascii="Tahoma" w:hAnsi="Tahoma" w:cs="Tahoma"/>
      <w:sz w:val="16"/>
      <w:szCs w:val="16"/>
    </w:rPr>
  </w:style>
  <w:style w:type="character" w:customStyle="1" w:styleId="UnresolvedMention1">
    <w:name w:val="Unresolved Mention1"/>
    <w:basedOn w:val="DefaultParagraphFont"/>
    <w:uiPriority w:val="99"/>
    <w:semiHidden/>
    <w:unhideWhenUsed/>
    <w:rsid w:val="00665469"/>
    <w:rPr>
      <w:color w:val="808080"/>
      <w:shd w:val="clear" w:color="auto" w:fill="E6E6E6"/>
    </w:rPr>
  </w:style>
  <w:style w:type="paragraph" w:styleId="ListParagraph">
    <w:name w:val="List Paragraph"/>
    <w:aliases w:val="Body of text"/>
    <w:basedOn w:val="Normal"/>
    <w:link w:val="ListParagraphChar"/>
    <w:uiPriority w:val="34"/>
    <w:qFormat/>
    <w:rsid w:val="00B8400A"/>
    <w:pPr>
      <w:spacing w:after="200" w:line="276" w:lineRule="auto"/>
      <w:ind w:left="720"/>
      <w:contextualSpacing/>
    </w:pPr>
  </w:style>
  <w:style w:type="character" w:customStyle="1" w:styleId="ListParagraphChar">
    <w:name w:val="List Paragraph Char"/>
    <w:aliases w:val="Body of text Char"/>
    <w:basedOn w:val="DefaultParagraphFont"/>
    <w:link w:val="ListParagraph"/>
    <w:uiPriority w:val="34"/>
    <w:qFormat/>
    <w:rsid w:val="00B8400A"/>
    <w:rPr>
      <w:sz w:val="22"/>
      <w:szCs w:val="22"/>
    </w:rPr>
  </w:style>
  <w:style w:type="character" w:styleId="Emphasis">
    <w:name w:val="Emphasis"/>
    <w:basedOn w:val="DefaultParagraphFont"/>
    <w:uiPriority w:val="20"/>
    <w:qFormat/>
    <w:rsid w:val="007D759A"/>
    <w:rPr>
      <w:i/>
      <w:iCs/>
    </w:rPr>
  </w:style>
  <w:style w:type="character" w:customStyle="1" w:styleId="Heading2Char">
    <w:name w:val="Heading 2 Char"/>
    <w:basedOn w:val="DefaultParagraphFont"/>
    <w:link w:val="Heading2"/>
    <w:uiPriority w:val="9"/>
    <w:rsid w:val="00393A6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93A6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7E046A"/>
    <w:rPr>
      <w:rFonts w:asciiTheme="majorHAnsi" w:eastAsiaTheme="majorEastAsia" w:hAnsiTheme="majorHAnsi" w:cstheme="majorBidi"/>
      <w:color w:val="2F5496" w:themeColor="accent1" w:themeShade="BF"/>
      <w:sz w:val="32"/>
      <w:szCs w:val="32"/>
    </w:rPr>
  </w:style>
  <w:style w:type="character" w:customStyle="1" w:styleId="name">
    <w:name w:val="name"/>
    <w:basedOn w:val="DefaultParagraphFont"/>
    <w:rsid w:val="007E046A"/>
  </w:style>
  <w:style w:type="paragraph" w:styleId="NoSpacing">
    <w:name w:val="No Spacing"/>
    <w:uiPriority w:val="1"/>
    <w:qFormat/>
    <w:rsid w:val="006A2351"/>
    <w:rPr>
      <w:sz w:val="22"/>
      <w:szCs w:val="22"/>
      <w:lang w:val="id-ID"/>
    </w:rPr>
  </w:style>
  <w:style w:type="character" w:customStyle="1" w:styleId="longtext">
    <w:name w:val="long_text"/>
    <w:basedOn w:val="DefaultParagraphFont"/>
    <w:rsid w:val="00E43190"/>
  </w:style>
  <w:style w:type="paragraph" w:customStyle="1" w:styleId="ListParagraph1">
    <w:name w:val="List Paragraph1"/>
    <w:basedOn w:val="Normal"/>
    <w:uiPriority w:val="34"/>
    <w:qFormat/>
    <w:rsid w:val="00ED4A72"/>
    <w:pPr>
      <w:spacing w:after="200" w:line="276" w:lineRule="auto"/>
      <w:ind w:left="720"/>
      <w:contextualSpacing/>
    </w:pPr>
  </w:style>
  <w:style w:type="character" w:styleId="HTMLCite">
    <w:name w:val="HTML Cite"/>
    <w:basedOn w:val="DefaultParagraphFont"/>
    <w:uiPriority w:val="99"/>
    <w:semiHidden/>
    <w:unhideWhenUsed/>
    <w:rsid w:val="00137C69"/>
    <w:rPr>
      <w:i/>
      <w:iCs/>
    </w:rPr>
  </w:style>
</w:styles>
</file>

<file path=word/webSettings.xml><?xml version="1.0" encoding="utf-8"?>
<w:webSettings xmlns:r="http://schemas.openxmlformats.org/officeDocument/2006/relationships" xmlns:w="http://schemas.openxmlformats.org/wordprocessingml/2006/main">
  <w:divs>
    <w:div w:id="56637561">
      <w:bodyDiv w:val="1"/>
      <w:marLeft w:val="0"/>
      <w:marRight w:val="0"/>
      <w:marTop w:val="0"/>
      <w:marBottom w:val="0"/>
      <w:divBdr>
        <w:top w:val="none" w:sz="0" w:space="0" w:color="auto"/>
        <w:left w:val="none" w:sz="0" w:space="0" w:color="auto"/>
        <w:bottom w:val="none" w:sz="0" w:space="0" w:color="auto"/>
        <w:right w:val="none" w:sz="0" w:space="0" w:color="auto"/>
      </w:divBdr>
    </w:div>
    <w:div w:id="330958895">
      <w:bodyDiv w:val="1"/>
      <w:marLeft w:val="0"/>
      <w:marRight w:val="0"/>
      <w:marTop w:val="0"/>
      <w:marBottom w:val="0"/>
      <w:divBdr>
        <w:top w:val="none" w:sz="0" w:space="0" w:color="auto"/>
        <w:left w:val="none" w:sz="0" w:space="0" w:color="auto"/>
        <w:bottom w:val="none" w:sz="0" w:space="0" w:color="auto"/>
        <w:right w:val="none" w:sz="0" w:space="0" w:color="auto"/>
      </w:divBdr>
    </w:div>
    <w:div w:id="614017560">
      <w:bodyDiv w:val="1"/>
      <w:marLeft w:val="0"/>
      <w:marRight w:val="0"/>
      <w:marTop w:val="0"/>
      <w:marBottom w:val="0"/>
      <w:divBdr>
        <w:top w:val="none" w:sz="0" w:space="0" w:color="auto"/>
        <w:left w:val="none" w:sz="0" w:space="0" w:color="auto"/>
        <w:bottom w:val="none" w:sz="0" w:space="0" w:color="auto"/>
        <w:right w:val="none" w:sz="0" w:space="0" w:color="auto"/>
      </w:divBdr>
    </w:div>
    <w:div w:id="689260465">
      <w:bodyDiv w:val="1"/>
      <w:marLeft w:val="0"/>
      <w:marRight w:val="0"/>
      <w:marTop w:val="0"/>
      <w:marBottom w:val="0"/>
      <w:divBdr>
        <w:top w:val="none" w:sz="0" w:space="0" w:color="auto"/>
        <w:left w:val="none" w:sz="0" w:space="0" w:color="auto"/>
        <w:bottom w:val="none" w:sz="0" w:space="0" w:color="auto"/>
        <w:right w:val="none" w:sz="0" w:space="0" w:color="auto"/>
      </w:divBdr>
    </w:div>
    <w:div w:id="799033984">
      <w:bodyDiv w:val="1"/>
      <w:marLeft w:val="0"/>
      <w:marRight w:val="0"/>
      <w:marTop w:val="0"/>
      <w:marBottom w:val="0"/>
      <w:divBdr>
        <w:top w:val="none" w:sz="0" w:space="0" w:color="auto"/>
        <w:left w:val="none" w:sz="0" w:space="0" w:color="auto"/>
        <w:bottom w:val="none" w:sz="0" w:space="0" w:color="auto"/>
        <w:right w:val="none" w:sz="0" w:space="0" w:color="auto"/>
      </w:divBdr>
    </w:div>
    <w:div w:id="858930974">
      <w:bodyDiv w:val="1"/>
      <w:marLeft w:val="0"/>
      <w:marRight w:val="0"/>
      <w:marTop w:val="0"/>
      <w:marBottom w:val="0"/>
      <w:divBdr>
        <w:top w:val="none" w:sz="0" w:space="0" w:color="auto"/>
        <w:left w:val="none" w:sz="0" w:space="0" w:color="auto"/>
        <w:bottom w:val="none" w:sz="0" w:space="0" w:color="auto"/>
        <w:right w:val="none" w:sz="0" w:space="0" w:color="auto"/>
      </w:divBdr>
    </w:div>
    <w:div w:id="1268270925">
      <w:bodyDiv w:val="1"/>
      <w:marLeft w:val="0"/>
      <w:marRight w:val="0"/>
      <w:marTop w:val="0"/>
      <w:marBottom w:val="0"/>
      <w:divBdr>
        <w:top w:val="none" w:sz="0" w:space="0" w:color="auto"/>
        <w:left w:val="none" w:sz="0" w:space="0" w:color="auto"/>
        <w:bottom w:val="none" w:sz="0" w:space="0" w:color="auto"/>
        <w:right w:val="none" w:sz="0" w:space="0" w:color="auto"/>
      </w:divBdr>
    </w:div>
    <w:div w:id="1294142740">
      <w:bodyDiv w:val="1"/>
      <w:marLeft w:val="0"/>
      <w:marRight w:val="0"/>
      <w:marTop w:val="0"/>
      <w:marBottom w:val="0"/>
      <w:divBdr>
        <w:top w:val="none" w:sz="0" w:space="0" w:color="auto"/>
        <w:left w:val="none" w:sz="0" w:space="0" w:color="auto"/>
        <w:bottom w:val="none" w:sz="0" w:space="0" w:color="auto"/>
        <w:right w:val="none" w:sz="0" w:space="0" w:color="auto"/>
      </w:divBdr>
    </w:div>
    <w:div w:id="1612936360">
      <w:bodyDiv w:val="1"/>
      <w:marLeft w:val="0"/>
      <w:marRight w:val="0"/>
      <w:marTop w:val="0"/>
      <w:marBottom w:val="0"/>
      <w:divBdr>
        <w:top w:val="none" w:sz="0" w:space="0" w:color="auto"/>
        <w:left w:val="none" w:sz="0" w:space="0" w:color="auto"/>
        <w:bottom w:val="none" w:sz="0" w:space="0" w:color="auto"/>
        <w:right w:val="none" w:sz="0" w:space="0" w:color="auto"/>
      </w:divBdr>
    </w:div>
    <w:div w:id="1765418961">
      <w:bodyDiv w:val="1"/>
      <w:marLeft w:val="0"/>
      <w:marRight w:val="0"/>
      <w:marTop w:val="0"/>
      <w:marBottom w:val="0"/>
      <w:divBdr>
        <w:top w:val="none" w:sz="0" w:space="0" w:color="auto"/>
        <w:left w:val="none" w:sz="0" w:space="0" w:color="auto"/>
        <w:bottom w:val="none" w:sz="0" w:space="0" w:color="auto"/>
        <w:right w:val="none" w:sz="0" w:space="0" w:color="auto"/>
      </w:divBdr>
    </w:div>
    <w:div w:id="1829662673">
      <w:bodyDiv w:val="1"/>
      <w:marLeft w:val="0"/>
      <w:marRight w:val="0"/>
      <w:marTop w:val="0"/>
      <w:marBottom w:val="0"/>
      <w:divBdr>
        <w:top w:val="none" w:sz="0" w:space="0" w:color="auto"/>
        <w:left w:val="none" w:sz="0" w:space="0" w:color="auto"/>
        <w:bottom w:val="none" w:sz="0" w:space="0" w:color="auto"/>
        <w:right w:val="none" w:sz="0" w:space="0" w:color="auto"/>
      </w:divBdr>
    </w:div>
    <w:div w:id="193763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usa.web.id/category/askeb-iii-nif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sa.web.id/category/askeb-iii-nif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sa.web.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il-b@example.com" TargetMode="External"/><Relationship Id="rId4" Type="http://schemas.openxmlformats.org/officeDocument/2006/relationships/settings" Target="settings.xml"/><Relationship Id="rId9" Type="http://schemas.openxmlformats.org/officeDocument/2006/relationships/hyperlink" Target="mailto:sonyayuliasahetapi@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Wik06</b:Tag>
    <b:SourceType>Book</b:SourceType>
    <b:Guid>{3487F471-9158-4A0E-B33D-E0D9657D4E03}</b:Guid>
    <b:Author>
      <b:Author>
        <b:NameList>
          <b:Person>
            <b:Last>Wiknjosastro</b:Last>
          </b:Person>
        </b:NameList>
      </b:Author>
    </b:Author>
    <b:Title>Ilmu Kebidanan Edisi Ketiga Cetakan ke Lima</b:Title>
    <b:Year>2006</b:Year>
    <b:City>Jakarta</b:City>
    <b:Publisher>Yayasan Bina Pustaka Sarwono Prowirohardjo</b:Publisher>
    <b:RefOrder>1</b:RefOrder>
  </b:Source>
  <b:Source>
    <b:Tag>Res07</b:Tag>
    <b:SourceType>InternetSite</b:SourceType>
    <b:Guid>{A5A5D383-0E90-4B93-94DD-AB7A66CCA66D}</b:Guid>
    <b:Author>
      <b:Author>
        <b:NameList>
          <b:Person>
            <b:Last>Resder</b:Last>
          </b:Person>
        </b:NameList>
      </b:Author>
    </b:Author>
    <b:Year>2007</b:Year>
    <b:InternetSiteTitle>Cantik Setelah Melahirkan</b:InternetSiteTitle>
    <b:YearAccessed>2017</b:YearAccessed>
    <b:MonthAccessed>2</b:MonthAccessed>
    <b:DayAccessed>7</b:DayAccessed>
    <b:URL>www.infosehat.com</b:URL>
    <b:RefOrder>2</b:RefOrder>
  </b:Source>
  <b:Source>
    <b:Tag>Ali17</b:Tag>
    <b:SourceType>InternetSite</b:SourceType>
    <b:Guid>{91551230-3A5F-445B-91DF-E20079EE74B8}</b:Guid>
    <b:Author>
      <b:Author>
        <b:NameList>
          <b:Person>
            <b:Last>Alisjahbana</b:Last>
          </b:Person>
        </b:NameList>
      </b:Author>
    </b:Author>
    <b:YearAccessed>2017</b:YearAccessed>
    <b:MonthAccessed>4</b:MonthAccessed>
    <b:DayAccessed>23</b:DayAccessed>
    <b:URL>http://www.bukupenuntunibunifas.com</b:URL>
    <b:Year>2008</b:Year>
    <b:RefOrder>3</b:RefOrder>
  </b:Source>
</b:Sources>
</file>

<file path=customXml/itemProps1.xml><?xml version="1.0" encoding="utf-8"?>
<ds:datastoreItem xmlns:ds="http://schemas.openxmlformats.org/officeDocument/2006/customXml" ds:itemID="{43C73CDF-237C-4CF0-822B-854D57F3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7549</Words>
  <Characters>43031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6</cp:revision>
  <cp:lastPrinted>2018-04-08T02:48:00Z</cp:lastPrinted>
  <dcterms:created xsi:type="dcterms:W3CDTF">2019-01-16T06:03:00Z</dcterms:created>
  <dcterms:modified xsi:type="dcterms:W3CDTF">2019-01-24T20:06:00Z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7c002cbc-6dac-312c-be63-3f5c2f855276</vt:lpwstr>
  </property>
  <property fmtid="{D5CDD505-2E9C-101B-9397-08002B2CF9AE}" pid="24" name="Mendeley Citation Style_1">
    <vt:lpwstr>http://www.zotero.org/styles/vancouver</vt:lpwstr>
  </property>
</Properties>
</file>